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388" w:rsidRPr="003D66DA" w:rsidRDefault="00096388" w:rsidP="00096388">
      <w:pPr>
        <w:pStyle w:val="Documenttitle"/>
        <w:spacing w:line="360" w:lineRule="auto"/>
        <w:outlineLvl w:val="0"/>
        <w:rPr>
          <w:szCs w:val="40"/>
        </w:rPr>
      </w:pPr>
      <w:r>
        <w:t>Presse</w:t>
      </w:r>
      <w:r w:rsidR="00775093">
        <w:t>-Information</w:t>
      </w:r>
    </w:p>
    <w:p w:rsidR="00096388" w:rsidRDefault="00096388" w:rsidP="00096388">
      <w:pPr>
        <w:rPr>
          <w:b/>
          <w:bCs/>
          <w:sz w:val="24"/>
        </w:rPr>
      </w:pPr>
    </w:p>
    <w:p w:rsidR="00096388" w:rsidRDefault="00096388" w:rsidP="00096388">
      <w:pPr>
        <w:rPr>
          <w:rFonts w:cs="Arial"/>
          <w:b/>
          <w:sz w:val="24"/>
        </w:rPr>
      </w:pPr>
    </w:p>
    <w:p w:rsidR="004D6EC1" w:rsidRDefault="00096388" w:rsidP="00096388">
      <w:pPr>
        <w:rPr>
          <w:b/>
          <w:sz w:val="24"/>
        </w:rPr>
      </w:pPr>
      <w:r>
        <w:rPr>
          <w:b/>
          <w:sz w:val="24"/>
        </w:rPr>
        <w:t xml:space="preserve">ANDRITZ liefert elektromechanische Ausrüstung </w:t>
      </w:r>
    </w:p>
    <w:p w:rsidR="002749EE" w:rsidRDefault="00096388" w:rsidP="00096388">
      <w:pPr>
        <w:rPr>
          <w:b/>
          <w:sz w:val="24"/>
        </w:rPr>
      </w:pPr>
      <w:r>
        <w:rPr>
          <w:b/>
          <w:sz w:val="24"/>
        </w:rPr>
        <w:t xml:space="preserve">für Wasserkraftwerk </w:t>
      </w:r>
      <w:proofErr w:type="spellStart"/>
      <w:r>
        <w:rPr>
          <w:b/>
          <w:sz w:val="24"/>
        </w:rPr>
        <w:t>Lysebotn</w:t>
      </w:r>
      <w:proofErr w:type="spellEnd"/>
      <w:r w:rsidR="00775093">
        <w:rPr>
          <w:b/>
          <w:sz w:val="24"/>
        </w:rPr>
        <w:t> </w:t>
      </w:r>
      <w:r>
        <w:rPr>
          <w:b/>
          <w:sz w:val="24"/>
        </w:rPr>
        <w:t>II, Norwegen</w:t>
      </w:r>
    </w:p>
    <w:p w:rsidR="00096388" w:rsidRPr="0047695B" w:rsidRDefault="00096388" w:rsidP="00096388">
      <w:pPr>
        <w:rPr>
          <w:b/>
        </w:rPr>
      </w:pPr>
    </w:p>
    <w:p w:rsidR="00214E7D" w:rsidRDefault="00096388" w:rsidP="0069306B">
      <w:pPr>
        <w:tabs>
          <w:tab w:val="num" w:pos="-270"/>
        </w:tabs>
      </w:pPr>
      <w:r>
        <w:rPr>
          <w:b/>
        </w:rPr>
        <w:t>Graz/</w:t>
      </w:r>
      <w:r w:rsidR="00775093">
        <w:rPr>
          <w:b/>
        </w:rPr>
        <w:t>Wien</w:t>
      </w:r>
      <w:r>
        <w:rPr>
          <w:b/>
        </w:rPr>
        <w:t xml:space="preserve">, </w:t>
      </w:r>
      <w:r w:rsidR="00DD4F13">
        <w:rPr>
          <w:b/>
        </w:rPr>
        <w:t>19</w:t>
      </w:r>
      <w:r w:rsidR="00775093">
        <w:rPr>
          <w:b/>
        </w:rPr>
        <w:t>.</w:t>
      </w:r>
      <w:r>
        <w:rPr>
          <w:b/>
        </w:rPr>
        <w:t xml:space="preserve"> März, 2014.</w:t>
      </w:r>
      <w:r>
        <w:t xml:space="preserve">  ANDRITZ HYDRO, Teil des internationalen Technologiekonzerns ANDRITZ, erhielt vom Energieversorg</w:t>
      </w:r>
      <w:r w:rsidR="00775093">
        <w:t xml:space="preserve">ungsunternehmen </w:t>
      </w:r>
      <w:proofErr w:type="spellStart"/>
      <w:r w:rsidR="00A45585" w:rsidRPr="00A45585">
        <w:t>Lyse</w:t>
      </w:r>
      <w:proofErr w:type="spellEnd"/>
      <w:r w:rsidR="00A45585" w:rsidRPr="00A45585">
        <w:t xml:space="preserve"> </w:t>
      </w:r>
      <w:proofErr w:type="spellStart"/>
      <w:r w:rsidR="00A45585" w:rsidRPr="00A45585">
        <w:t>Produksjon</w:t>
      </w:r>
      <w:proofErr w:type="spellEnd"/>
      <w:r w:rsidR="00A45585" w:rsidRPr="00A45585">
        <w:t xml:space="preserve"> AS</w:t>
      </w:r>
      <w:r w:rsidR="0046309D">
        <w:t xml:space="preserve"> </w:t>
      </w:r>
      <w:r w:rsidR="00775093">
        <w:t xml:space="preserve">den </w:t>
      </w:r>
      <w:r>
        <w:t xml:space="preserve">Auftrag zur Lieferung der </w:t>
      </w:r>
      <w:r w:rsidR="00775093">
        <w:t>elektro</w:t>
      </w:r>
      <w:r w:rsidR="00775093">
        <w:softHyphen/>
      </w:r>
      <w:r>
        <w:t xml:space="preserve">mechanischen Ausrüstung für das neue Wasserkraftwerk </w:t>
      </w:r>
      <w:proofErr w:type="spellStart"/>
      <w:r>
        <w:t>Lysebotn</w:t>
      </w:r>
      <w:proofErr w:type="spellEnd"/>
      <w:r>
        <w:t> II, Norwegen. Der Auftragswert beträgt rund 40</w:t>
      </w:r>
      <w:r w:rsidR="00775093">
        <w:t> </w:t>
      </w:r>
      <w:r>
        <w:t>Millionen Euro. Die Inbetriebnahme ist für das Frühjahr 2018 geplant.</w:t>
      </w:r>
    </w:p>
    <w:p w:rsidR="00214E7D" w:rsidRDefault="00214E7D" w:rsidP="00664E23"/>
    <w:p w:rsidR="000F6482" w:rsidRDefault="00114434" w:rsidP="002E2A65">
      <w:r>
        <w:t xml:space="preserve">Die Lieferung umfasst </w:t>
      </w:r>
      <w:r w:rsidR="004E0E53">
        <w:t xml:space="preserve">zwei Hochdruck-Francisturbinen (je 185 Megawatt), zwei Generatoren, den Stahlwasserbau und </w:t>
      </w:r>
      <w:r>
        <w:t xml:space="preserve">die </w:t>
      </w:r>
      <w:r w:rsidR="004E0E53">
        <w:t xml:space="preserve">Stahlpanzerungen. </w:t>
      </w:r>
      <w:r w:rsidR="002A58DA">
        <w:t xml:space="preserve">Die </w:t>
      </w:r>
      <w:r w:rsidR="00F50542">
        <w:t>Turbinen-</w:t>
      </w:r>
      <w:proofErr w:type="spellStart"/>
      <w:r w:rsidR="00F50542">
        <w:t>Generatorensätze</w:t>
      </w:r>
      <w:proofErr w:type="spellEnd"/>
      <w:r w:rsidR="00F50542">
        <w:t xml:space="preserve"> </w:t>
      </w:r>
      <w:r w:rsidR="002A58DA">
        <w:t xml:space="preserve">für dieses unterirdische Wasserkraftwerk </w:t>
      </w:r>
      <w:r w:rsidR="00AE5F7B">
        <w:t xml:space="preserve">werden </w:t>
      </w:r>
      <w:r w:rsidR="002A58DA">
        <w:t xml:space="preserve">aufgrund der </w:t>
      </w:r>
      <w:r w:rsidR="004E0E53">
        <w:t>günstige</w:t>
      </w:r>
      <w:r w:rsidR="002A58DA">
        <w:t>n</w:t>
      </w:r>
      <w:r w:rsidR="004E0E53">
        <w:t xml:space="preserve"> Lage des Stausees für einen häufigen Start-/Stoppbetrieb zur Optimierung der Energieerzeugung ausgelegt. Entscheidend bei der Vergabe dieses Auftrags war die technologische Kompetenz von AND</w:t>
      </w:r>
      <w:bookmarkStart w:id="0" w:name="_GoBack"/>
      <w:bookmarkEnd w:id="0"/>
      <w:r w:rsidR="004E0E53">
        <w:t xml:space="preserve">RITZ HYDRO bei der Bewältigung der extrem hohen </w:t>
      </w:r>
      <w:r w:rsidR="00676FE0">
        <w:t>Fall</w:t>
      </w:r>
      <w:r w:rsidR="004E0E53">
        <w:t>höhe von 665 Metern.</w:t>
      </w:r>
    </w:p>
    <w:p w:rsidR="002C2102" w:rsidRDefault="002C2102" w:rsidP="00096388"/>
    <w:p w:rsidR="0088636B" w:rsidRDefault="00214E7D" w:rsidP="00214E7D">
      <w:proofErr w:type="spellStart"/>
      <w:r>
        <w:t>Lysebotn</w:t>
      </w:r>
      <w:proofErr w:type="spellEnd"/>
      <w:r>
        <w:t xml:space="preserve"> II wird das bestehende Wasserkraftwerk </w:t>
      </w:r>
      <w:proofErr w:type="spellStart"/>
      <w:r>
        <w:t>Lysebotn</w:t>
      </w:r>
      <w:proofErr w:type="spellEnd"/>
      <w:r>
        <w:t xml:space="preserve"> ersetzen und eine Erhöhung der jährlichen </w:t>
      </w:r>
      <w:r w:rsidR="002D7B27">
        <w:t xml:space="preserve">Energieproduktion </w:t>
      </w:r>
      <w:r>
        <w:t>um 14% auf 1</w:t>
      </w:r>
      <w:r w:rsidR="006F71D1">
        <w:t>,5 </w:t>
      </w:r>
      <w:proofErr w:type="spellStart"/>
      <w:r w:rsidR="006F71D1">
        <w:t>Terawatt</w:t>
      </w:r>
      <w:r>
        <w:t>stunden</w:t>
      </w:r>
      <w:proofErr w:type="spellEnd"/>
      <w:r>
        <w:t xml:space="preserve"> erzielen.</w:t>
      </w:r>
    </w:p>
    <w:p w:rsidR="00214E7D" w:rsidRDefault="00214E7D" w:rsidP="00214E7D"/>
    <w:p w:rsidR="0046309D" w:rsidRDefault="00096388" w:rsidP="00096388">
      <w:pPr>
        <w:jc w:val="center"/>
      </w:pPr>
      <w:r>
        <w:t>– Ende –</w:t>
      </w:r>
    </w:p>
    <w:p w:rsidR="00096388" w:rsidRDefault="00096388" w:rsidP="00096388">
      <w:pPr>
        <w:spacing w:line="240" w:lineRule="exact"/>
        <w:outlineLvl w:val="0"/>
        <w:rPr>
          <w:b/>
          <w:sz w:val="18"/>
          <w:szCs w:val="18"/>
        </w:rPr>
      </w:pPr>
    </w:p>
    <w:p w:rsidR="00CE12BE" w:rsidRDefault="002749EE" w:rsidP="00096388">
      <w:pPr>
        <w:spacing w:line="240" w:lineRule="exact"/>
        <w:outlineLvl w:val="0"/>
        <w:rPr>
          <w:b/>
          <w:sz w:val="18"/>
          <w:szCs w:val="18"/>
        </w:rPr>
      </w:pPr>
      <w:r>
        <w:rPr>
          <w:rFonts w:cs="Arial"/>
          <w:noProof/>
          <w:color w:val="0070C0"/>
          <w:sz w:val="18"/>
          <w:szCs w:val="18"/>
          <w:lang w:bidi="ar-SA"/>
        </w:rPr>
        <w:drawing>
          <wp:anchor distT="0" distB="0" distL="114300" distR="114300" simplePos="0" relativeHeight="251658240" behindDoc="0" locked="0" layoutInCell="1" allowOverlap="1" wp14:anchorId="6E49BE1D" wp14:editId="1E0F4C75">
            <wp:simplePos x="0" y="0"/>
            <wp:positionH relativeFrom="column">
              <wp:posOffset>7146</wp:posOffset>
            </wp:positionH>
            <wp:positionV relativeFrom="paragraph">
              <wp:posOffset>2796</wp:posOffset>
            </wp:positionV>
            <wp:extent cx="2786975" cy="3009331"/>
            <wp:effectExtent l="19050" t="19050" r="13970" b="196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tic model of the turbine and mechanical components 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1734" cy="3014469"/>
                    </a:xfrm>
                    <a:prstGeom prst="rect">
                      <a:avLst/>
                    </a:prstGeom>
                    <a:ln w="3175">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p w:rsidR="00CE12BE" w:rsidRDefault="00CE12BE"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644B3E" w:rsidRDefault="00644B3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2749EE" w:rsidRDefault="002749EE"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Default="00096388" w:rsidP="00096388">
      <w:pPr>
        <w:spacing w:line="240" w:lineRule="exact"/>
        <w:outlineLvl w:val="0"/>
        <w:rPr>
          <w:rFonts w:cs="Arial"/>
          <w:color w:val="0070C0"/>
          <w:sz w:val="18"/>
          <w:szCs w:val="18"/>
        </w:rPr>
      </w:pPr>
    </w:p>
    <w:p w:rsidR="002749EE" w:rsidRDefault="00096388" w:rsidP="00F50542">
      <w:pPr>
        <w:spacing w:line="240" w:lineRule="exact"/>
        <w:ind w:left="4536"/>
        <w:outlineLvl w:val="0"/>
        <w:rPr>
          <w:b/>
          <w:sz w:val="18"/>
        </w:rPr>
      </w:pPr>
      <w:r>
        <w:rPr>
          <w:color w:val="0070C0"/>
          <w:sz w:val="18"/>
        </w:rPr>
        <w:t>◄</w:t>
      </w:r>
      <w:r>
        <w:rPr>
          <w:sz w:val="18"/>
        </w:rPr>
        <w:t xml:space="preserve"> Schematisches Modell der Turbine (Drehzahl:</w:t>
      </w:r>
      <w:r>
        <w:rPr>
          <w:sz w:val="18"/>
        </w:rPr>
        <w:br/>
        <w:t xml:space="preserve">600 Umdrehungen pro Minute, Laufraddurchmesser </w:t>
      </w:r>
      <w:r>
        <w:rPr>
          <w:sz w:val="18"/>
        </w:rPr>
        <w:br/>
        <w:t xml:space="preserve">2,55 Meter) und der mechanischen Komponenten </w:t>
      </w:r>
    </w:p>
    <w:p w:rsidR="00F50542" w:rsidRDefault="00F50542" w:rsidP="002749EE">
      <w:pPr>
        <w:spacing w:line="240" w:lineRule="auto"/>
        <w:rPr>
          <w:b/>
          <w:sz w:val="18"/>
        </w:rPr>
      </w:pPr>
    </w:p>
    <w:p w:rsidR="00096388" w:rsidRPr="00425D80" w:rsidRDefault="002749EE" w:rsidP="002749EE">
      <w:pPr>
        <w:spacing w:line="240" w:lineRule="auto"/>
        <w:rPr>
          <w:b/>
          <w:sz w:val="18"/>
          <w:szCs w:val="18"/>
        </w:rPr>
      </w:pPr>
      <w:r>
        <w:rPr>
          <w:b/>
          <w:sz w:val="18"/>
        </w:rPr>
        <w:t xml:space="preserve">Download Presse-Information und Foto </w:t>
      </w:r>
    </w:p>
    <w:p w:rsidR="00052246" w:rsidRDefault="00096388" w:rsidP="00096388">
      <w:pPr>
        <w:spacing w:line="240" w:lineRule="exact"/>
        <w:outlineLvl w:val="0"/>
        <w:rPr>
          <w:sz w:val="18"/>
        </w:rPr>
      </w:pPr>
      <w:r>
        <w:rPr>
          <w:sz w:val="18"/>
        </w:rPr>
        <w:t xml:space="preserve">Presse-Information und Foto können Sie auf der ANDRITZ-Website herunterladen: </w:t>
      </w:r>
      <w:hyperlink r:id="rId9">
        <w:r>
          <w:rPr>
            <w:rStyle w:val="Hyperlink"/>
            <w:sz w:val="18"/>
          </w:rPr>
          <w:t>www.andritz.com/news</w:t>
        </w:r>
      </w:hyperlink>
      <w:r>
        <w:rPr>
          <w:sz w:val="18"/>
        </w:rPr>
        <w:t>. Honorarfreie Veröffentlichung der Fotos unter der Quellenangabe: "Foto: ANDRITZ”.</w:t>
      </w:r>
    </w:p>
    <w:p w:rsidR="00052246" w:rsidRDefault="00052246" w:rsidP="008B1A23">
      <w:pPr>
        <w:spacing w:line="240" w:lineRule="exact"/>
        <w:rPr>
          <w:b/>
          <w:sz w:val="18"/>
        </w:rPr>
      </w:pPr>
    </w:p>
    <w:p w:rsidR="002749EE" w:rsidRDefault="002749EE" w:rsidP="008B1A23">
      <w:pPr>
        <w:spacing w:line="240" w:lineRule="exact"/>
        <w:rPr>
          <w:b/>
          <w:sz w:val="18"/>
        </w:rPr>
      </w:pPr>
    </w:p>
    <w:p w:rsidR="002749EE" w:rsidRDefault="002749EE" w:rsidP="008B1A23">
      <w:pPr>
        <w:spacing w:line="240" w:lineRule="exact"/>
        <w:rPr>
          <w:b/>
          <w:sz w:val="18"/>
        </w:rPr>
      </w:pPr>
    </w:p>
    <w:p w:rsidR="002749EE" w:rsidRDefault="002749EE" w:rsidP="008B1A23">
      <w:pPr>
        <w:spacing w:line="240" w:lineRule="exact"/>
        <w:rPr>
          <w:b/>
          <w:sz w:val="18"/>
        </w:rPr>
      </w:pPr>
    </w:p>
    <w:p w:rsidR="002749EE" w:rsidRDefault="002749EE" w:rsidP="008B1A23">
      <w:pPr>
        <w:spacing w:line="240" w:lineRule="exact"/>
        <w:rPr>
          <w:b/>
          <w:sz w:val="18"/>
        </w:rPr>
      </w:pPr>
    </w:p>
    <w:p w:rsidR="008B1A23" w:rsidRPr="00C4229C" w:rsidRDefault="008B1A23" w:rsidP="008B1A23">
      <w:pPr>
        <w:spacing w:line="240" w:lineRule="exact"/>
        <w:rPr>
          <w:rFonts w:cs="Arial"/>
          <w:b/>
          <w:bCs/>
          <w:sz w:val="18"/>
          <w:szCs w:val="18"/>
        </w:rPr>
      </w:pPr>
      <w:r>
        <w:rPr>
          <w:b/>
          <w:sz w:val="18"/>
        </w:rPr>
        <w:t>Für weitere Informationen kontaktieren Sie bitte:</w:t>
      </w:r>
    </w:p>
    <w:p w:rsidR="008B1A23" w:rsidRPr="0046309D" w:rsidRDefault="008B1A23" w:rsidP="008B1A23">
      <w:pPr>
        <w:spacing w:line="240" w:lineRule="exact"/>
        <w:outlineLvl w:val="0"/>
        <w:rPr>
          <w:b/>
          <w:sz w:val="18"/>
          <w:szCs w:val="18"/>
          <w:lang w:val="en-US"/>
        </w:rPr>
      </w:pPr>
      <w:r w:rsidRPr="0046309D">
        <w:rPr>
          <w:b/>
          <w:sz w:val="18"/>
          <w:lang w:val="en-US"/>
        </w:rPr>
        <w:t>ANDRITZ-GRUPPE</w:t>
      </w:r>
    </w:p>
    <w:p w:rsidR="008B1A23" w:rsidRPr="0046309D" w:rsidRDefault="008B1A23" w:rsidP="008B1A23">
      <w:pPr>
        <w:spacing w:line="240" w:lineRule="exact"/>
        <w:rPr>
          <w:rFonts w:cs="Arial"/>
          <w:bCs/>
          <w:sz w:val="18"/>
          <w:szCs w:val="18"/>
          <w:lang w:val="en-US"/>
        </w:rPr>
      </w:pPr>
      <w:r w:rsidRPr="0046309D">
        <w:rPr>
          <w:sz w:val="18"/>
          <w:lang w:val="en-US"/>
        </w:rPr>
        <w:t>Oliver Pokorny</w:t>
      </w:r>
    </w:p>
    <w:p w:rsidR="008B1A23" w:rsidRPr="00676FE0" w:rsidRDefault="00676FE0" w:rsidP="008B1A23">
      <w:pPr>
        <w:spacing w:line="240" w:lineRule="exact"/>
        <w:rPr>
          <w:sz w:val="18"/>
          <w:lang w:val="en-US"/>
        </w:rPr>
      </w:pPr>
      <w:r w:rsidRPr="00676FE0">
        <w:rPr>
          <w:sz w:val="18"/>
          <w:lang w:val="en-US"/>
        </w:rPr>
        <w:t>Head of Corporate Communications</w:t>
      </w:r>
    </w:p>
    <w:p w:rsidR="00676FE0" w:rsidRPr="0046309D" w:rsidRDefault="008B1A23" w:rsidP="008B1A23">
      <w:pPr>
        <w:spacing w:line="240" w:lineRule="exact"/>
        <w:rPr>
          <w:sz w:val="18"/>
        </w:rPr>
      </w:pPr>
      <w:r w:rsidRPr="0046309D">
        <w:rPr>
          <w:sz w:val="18"/>
        </w:rPr>
        <w:t>Tel.: +43 (316) 6902 1332</w:t>
      </w:r>
    </w:p>
    <w:p w:rsidR="008B1A23" w:rsidRPr="00DF5D69" w:rsidRDefault="008B1A23" w:rsidP="008B1A23">
      <w:pPr>
        <w:spacing w:line="240" w:lineRule="exact"/>
        <w:rPr>
          <w:rFonts w:cs="Arial"/>
          <w:bCs/>
          <w:sz w:val="18"/>
          <w:szCs w:val="18"/>
        </w:rPr>
      </w:pPr>
      <w:r>
        <w:rPr>
          <w:sz w:val="18"/>
        </w:rPr>
        <w:t>oliver.pokorny@andritz.com</w:t>
      </w:r>
    </w:p>
    <w:p w:rsidR="008B1A23" w:rsidRPr="00DF5D69" w:rsidRDefault="008B1A23" w:rsidP="008B1A23">
      <w:pPr>
        <w:spacing w:line="240" w:lineRule="exact"/>
        <w:rPr>
          <w:rFonts w:cs="Arial"/>
          <w:bCs/>
          <w:sz w:val="18"/>
          <w:szCs w:val="18"/>
        </w:rPr>
      </w:pPr>
      <w:r>
        <w:rPr>
          <w:sz w:val="18"/>
        </w:rPr>
        <w:t>www.andritz.com</w:t>
      </w:r>
    </w:p>
    <w:p w:rsidR="008B1A23" w:rsidRPr="00DF5D69" w:rsidRDefault="008B1A23" w:rsidP="008B1A23">
      <w:pPr>
        <w:spacing w:line="240" w:lineRule="exact"/>
        <w:rPr>
          <w:rFonts w:cs="Arial"/>
          <w:bCs/>
          <w:sz w:val="18"/>
          <w:szCs w:val="18"/>
        </w:rPr>
      </w:pPr>
    </w:p>
    <w:p w:rsidR="008B1A23" w:rsidRPr="00775093" w:rsidRDefault="008B1A23" w:rsidP="008B1A23">
      <w:pPr>
        <w:spacing w:line="240" w:lineRule="exact"/>
        <w:outlineLvl w:val="0"/>
        <w:rPr>
          <w:b/>
          <w:bCs/>
          <w:sz w:val="18"/>
          <w:szCs w:val="18"/>
          <w:lang w:val="en-US"/>
        </w:rPr>
      </w:pPr>
      <w:r w:rsidRPr="00775093">
        <w:rPr>
          <w:b/>
          <w:sz w:val="18"/>
          <w:lang w:val="en-US"/>
        </w:rPr>
        <w:t>ANDRITZ HYDRO</w:t>
      </w:r>
    </w:p>
    <w:p w:rsidR="008B1A23" w:rsidRPr="00775093" w:rsidRDefault="008B1A23" w:rsidP="008B1A23">
      <w:pPr>
        <w:spacing w:line="240" w:lineRule="exact"/>
        <w:jc w:val="both"/>
        <w:rPr>
          <w:sz w:val="18"/>
          <w:szCs w:val="18"/>
          <w:lang w:val="en-US"/>
        </w:rPr>
      </w:pPr>
      <w:r w:rsidRPr="00775093">
        <w:rPr>
          <w:sz w:val="18"/>
          <w:lang w:val="en-US"/>
        </w:rPr>
        <w:t>DI Alexander Schwab</w:t>
      </w:r>
    </w:p>
    <w:p w:rsidR="008B1A23" w:rsidRPr="00775093" w:rsidRDefault="008B1A23" w:rsidP="008B1A23">
      <w:pPr>
        <w:spacing w:line="240" w:lineRule="exact"/>
        <w:jc w:val="both"/>
        <w:outlineLvl w:val="0"/>
        <w:rPr>
          <w:sz w:val="18"/>
          <w:szCs w:val="18"/>
          <w:lang w:val="en-US"/>
        </w:rPr>
      </w:pPr>
      <w:r w:rsidRPr="00775093">
        <w:rPr>
          <w:sz w:val="18"/>
          <w:lang w:val="en-US"/>
        </w:rPr>
        <w:t>Market Management &amp; Corporate Communications</w:t>
      </w:r>
    </w:p>
    <w:p w:rsidR="008B1A23" w:rsidRPr="000C0A5C" w:rsidRDefault="008B1A23" w:rsidP="008B1A23">
      <w:pPr>
        <w:spacing w:line="240" w:lineRule="exact"/>
        <w:jc w:val="both"/>
        <w:rPr>
          <w:sz w:val="18"/>
          <w:szCs w:val="18"/>
        </w:rPr>
      </w:pPr>
      <w:r>
        <w:rPr>
          <w:sz w:val="18"/>
        </w:rPr>
        <w:t>Tel.: +43 50805 52659</w:t>
      </w:r>
    </w:p>
    <w:p w:rsidR="008B1A23" w:rsidRPr="000C0A5C" w:rsidRDefault="008B1A23" w:rsidP="008B1A23">
      <w:pPr>
        <w:spacing w:line="240" w:lineRule="exact"/>
        <w:jc w:val="both"/>
        <w:rPr>
          <w:sz w:val="18"/>
          <w:szCs w:val="18"/>
        </w:rPr>
      </w:pPr>
      <w:r>
        <w:rPr>
          <w:sz w:val="18"/>
        </w:rPr>
        <w:t>alexander.schwab@andritz.com</w:t>
      </w:r>
    </w:p>
    <w:p w:rsidR="008B1A23" w:rsidRPr="000C0A5C" w:rsidRDefault="008B1A23" w:rsidP="008B1A23">
      <w:pPr>
        <w:spacing w:line="240" w:lineRule="exact"/>
        <w:jc w:val="both"/>
        <w:rPr>
          <w:sz w:val="18"/>
          <w:szCs w:val="18"/>
        </w:rPr>
      </w:pPr>
      <w:r>
        <w:rPr>
          <w:sz w:val="18"/>
        </w:rPr>
        <w:t>www.andritz.com</w:t>
      </w:r>
    </w:p>
    <w:p w:rsidR="008B1A23" w:rsidRDefault="008B1A23" w:rsidP="008B1A23">
      <w:pPr>
        <w:spacing w:line="240" w:lineRule="exact"/>
        <w:rPr>
          <w:rFonts w:cs="Arial"/>
          <w:b/>
          <w:bCs/>
          <w:sz w:val="18"/>
          <w:szCs w:val="18"/>
        </w:rPr>
      </w:pPr>
    </w:p>
    <w:p w:rsidR="008B1A23" w:rsidRPr="00C4229C" w:rsidRDefault="008B1A23" w:rsidP="008B1A23">
      <w:pPr>
        <w:spacing w:line="240" w:lineRule="exact"/>
        <w:rPr>
          <w:rFonts w:cs="Arial"/>
          <w:b/>
          <w:bCs/>
          <w:sz w:val="18"/>
          <w:szCs w:val="18"/>
        </w:rPr>
      </w:pPr>
      <w:r>
        <w:rPr>
          <w:b/>
          <w:sz w:val="18"/>
        </w:rPr>
        <w:t>Die ANDRITZ-GRUPPE</w:t>
      </w:r>
    </w:p>
    <w:p w:rsidR="008B1A23" w:rsidRPr="00C4229C" w:rsidRDefault="008B1A23" w:rsidP="008B1A23">
      <w:pPr>
        <w:spacing w:line="240" w:lineRule="exact"/>
        <w:rPr>
          <w:rFonts w:cs="Arial"/>
          <w:bCs/>
          <w:sz w:val="18"/>
          <w:szCs w:val="18"/>
        </w:rPr>
      </w:pPr>
      <w:r>
        <w:rPr>
          <w:sz w:val="18"/>
        </w:rPr>
        <w:t xml:space="preserve">Die ANDRITZ-GRUPPE ist einer der weltweit führenden Lieferanten von Anlagen, Ausrüstungen und Serviceleistungen für Wasserkraftwerke, die Zellstoff- und Papierindustrie, die Metall verarbeitende Industrie und Stahlindustrie, die kommunale und industrielle Fest-Flüssig-Trennung sowie die Produktion von Tierfutter- und Biomassepellets. Darüber hinaus bietet ANDRITZ weitere Technologien an, unter anderem für die Bereiche Automatisierung, Pumpen, Anlagen für Vliesstoffe und Kunststofffolien, Dampfkesselanlagen, Biomassekessel und </w:t>
      </w:r>
      <w:proofErr w:type="spellStart"/>
      <w:r>
        <w:rPr>
          <w:sz w:val="18"/>
        </w:rPr>
        <w:t>Gasifizierungsanlagen</w:t>
      </w:r>
      <w:proofErr w:type="spellEnd"/>
      <w:r>
        <w:rPr>
          <w:sz w:val="18"/>
        </w:rPr>
        <w:t xml:space="preserve"> für die </w:t>
      </w:r>
      <w:proofErr w:type="spellStart"/>
      <w:r>
        <w:rPr>
          <w:sz w:val="18"/>
        </w:rPr>
        <w:t>Energie</w:t>
      </w:r>
      <w:r w:rsidR="00676FE0">
        <w:rPr>
          <w:sz w:val="18"/>
        </w:rPr>
        <w:softHyphen/>
      </w:r>
      <w:r>
        <w:rPr>
          <w:sz w:val="18"/>
        </w:rPr>
        <w:t>erzeugung</w:t>
      </w:r>
      <w:proofErr w:type="spellEnd"/>
      <w:r>
        <w:rPr>
          <w:sz w:val="18"/>
        </w:rPr>
        <w:t xml:space="preserve">, Rauchgasreinigungsanlagen, Anlagen zur Produktion von Faserplatten (MDF), thermische </w:t>
      </w:r>
      <w:proofErr w:type="spellStart"/>
      <w:r>
        <w:rPr>
          <w:sz w:val="18"/>
        </w:rPr>
        <w:t>Schlamm</w:t>
      </w:r>
      <w:r w:rsidR="00676FE0">
        <w:rPr>
          <w:sz w:val="18"/>
        </w:rPr>
        <w:softHyphen/>
      </w:r>
      <w:r>
        <w:rPr>
          <w:sz w:val="18"/>
        </w:rPr>
        <w:t>verwertung</w:t>
      </w:r>
      <w:proofErr w:type="spellEnd"/>
      <w:r>
        <w:rPr>
          <w:sz w:val="18"/>
        </w:rPr>
        <w:t xml:space="preserve"> sowie Biomasse-</w:t>
      </w:r>
      <w:proofErr w:type="spellStart"/>
      <w:r>
        <w:rPr>
          <w:sz w:val="18"/>
        </w:rPr>
        <w:t>Torrefizierungsanlagen</w:t>
      </w:r>
      <w:proofErr w:type="spellEnd"/>
      <w:r>
        <w:rPr>
          <w:sz w:val="18"/>
        </w:rPr>
        <w:t xml:space="preserve">. Der Hauptsitz des börsennotierten internationalen </w:t>
      </w:r>
      <w:proofErr w:type="spellStart"/>
      <w:r>
        <w:rPr>
          <w:sz w:val="18"/>
        </w:rPr>
        <w:t>Technologie</w:t>
      </w:r>
      <w:r w:rsidR="00676FE0">
        <w:rPr>
          <w:sz w:val="18"/>
        </w:rPr>
        <w:softHyphen/>
      </w:r>
      <w:r>
        <w:rPr>
          <w:sz w:val="18"/>
        </w:rPr>
        <w:t>konzerns</w:t>
      </w:r>
      <w:proofErr w:type="spellEnd"/>
      <w:r>
        <w:rPr>
          <w:sz w:val="18"/>
        </w:rPr>
        <w:t>, der rund 23.700 Mitarbeiterinnen und Mitarbeiter beschäftigt, befindet sich in Graz, Österreich. ANDRITZ verfügt über mehr als 2</w:t>
      </w:r>
      <w:r w:rsidR="00F50542">
        <w:rPr>
          <w:sz w:val="18"/>
        </w:rPr>
        <w:t>5</w:t>
      </w:r>
      <w:r>
        <w:rPr>
          <w:sz w:val="18"/>
        </w:rPr>
        <w:t>0 Produktionsstätten sowie Service- und Vertriebsgesellschaften auf der ganzen Welt.</w:t>
      </w:r>
    </w:p>
    <w:p w:rsidR="008B1A23" w:rsidRDefault="008B1A23" w:rsidP="008B1A23">
      <w:pPr>
        <w:spacing w:line="240" w:lineRule="exact"/>
        <w:rPr>
          <w:rFonts w:cs="Arial"/>
          <w:bCs/>
          <w:sz w:val="18"/>
          <w:szCs w:val="18"/>
        </w:rPr>
      </w:pPr>
    </w:p>
    <w:p w:rsidR="008B1A23" w:rsidRPr="005D4AAE" w:rsidRDefault="008B1A23" w:rsidP="008B1A23">
      <w:pPr>
        <w:spacing w:line="240" w:lineRule="exact"/>
        <w:rPr>
          <w:rFonts w:cs="Arial"/>
          <w:b/>
          <w:sz w:val="18"/>
          <w:szCs w:val="18"/>
        </w:rPr>
      </w:pPr>
      <w:r>
        <w:rPr>
          <w:b/>
          <w:sz w:val="18"/>
        </w:rPr>
        <w:t>ANDRITZ HYDRO</w:t>
      </w:r>
    </w:p>
    <w:p w:rsidR="008B1A23" w:rsidRPr="005D4AAE" w:rsidRDefault="008B1A23" w:rsidP="008B1A23">
      <w:pPr>
        <w:spacing w:line="240" w:lineRule="exact"/>
        <w:rPr>
          <w:rFonts w:cs="Arial"/>
          <w:sz w:val="18"/>
          <w:szCs w:val="18"/>
        </w:rPr>
      </w:pPr>
      <w:r>
        <w:rPr>
          <w:sz w:val="18"/>
        </w:rPr>
        <w:t>ANDRITZ HYDRO liefert elektromechanische Ausrüstungen für Wasserkraftwerke. Mit mehr als 170 Jahren kumulierter Erfahrung und mehr als 30.000 gelieferten Turbinen mit einer Gesamtleistung von rund 420.000 Megawatt ist der Geschäftsbereich einer der weltweit führenden Systemanbieter, der die komplette Produktpalette einschließlich Turbinen, Generatoren und Zusatzausrüstungen aller Typen und Größen liefert: „from water to wire“ für die Kleinwasserkraft bis hin zu großen Wasserkraftwerken mit mehr als 800 Megawatt Leistung pro Turbineneinheit. ANDRITZ HYDRO nimmt auch eine führende Position im Wachstumsmarkt der Reparatur, Erneuerung und Leistungserhöhung bestehender Wasserkraftanlagen ein. Dem Geschäftsbereich zugeordnet sind auch die Bereiche Pumpen (für Wassertransport, Bewässerung und Anwendungen in unterschiedlichen Industrien) sowie Turbogeneratoren für thermische Kraftwerke.</w:t>
      </w:r>
    </w:p>
    <w:p w:rsidR="00096388" w:rsidRPr="005D4AAE" w:rsidRDefault="00096388" w:rsidP="00096388">
      <w:pPr>
        <w:spacing w:line="240" w:lineRule="exact"/>
        <w:outlineLvl w:val="0"/>
        <w:rPr>
          <w:b/>
          <w:sz w:val="18"/>
          <w:szCs w:val="18"/>
        </w:rPr>
      </w:pPr>
    </w:p>
    <w:p w:rsidR="00096388" w:rsidRDefault="00096388" w:rsidP="00096388">
      <w:pPr>
        <w:spacing w:line="240" w:lineRule="exact"/>
        <w:outlineLvl w:val="0"/>
        <w:rPr>
          <w:b/>
          <w:sz w:val="18"/>
          <w:szCs w:val="18"/>
        </w:rPr>
      </w:pPr>
    </w:p>
    <w:p w:rsidR="00096388" w:rsidRPr="002E5011" w:rsidRDefault="00096388" w:rsidP="00096388">
      <w:pPr>
        <w:spacing w:line="240" w:lineRule="exact"/>
      </w:pPr>
    </w:p>
    <w:sectPr w:rsidR="00096388" w:rsidRPr="002E5011" w:rsidSect="00096388">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C86" w:rsidRDefault="00596C86">
      <w:r>
        <w:separator/>
      </w:r>
    </w:p>
  </w:endnote>
  <w:endnote w:type="continuationSeparator" w:id="0">
    <w:p w:rsidR="00596C86" w:rsidRDefault="0059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C86" w:rsidRDefault="00596C86">
      <w:r>
        <w:separator/>
      </w:r>
    </w:p>
  </w:footnote>
  <w:footnote w:type="continuationSeparator" w:id="0">
    <w:p w:rsidR="00596C86" w:rsidRDefault="00596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AC" w:rsidRDefault="009738AC" w:rsidP="00096388">
    <w:pPr>
      <w:pStyle w:val="Kopfzeile"/>
      <w:jc w:val="right"/>
    </w:pPr>
    <w:r>
      <w:rPr>
        <w:noProof/>
        <w:lang w:bidi="ar-SA"/>
      </w:rPr>
      <w:drawing>
        <wp:anchor distT="0" distB="0" distL="114300" distR="114300" simplePos="0" relativeHeight="251658752" behindDoc="0" locked="0" layoutInCell="1" allowOverlap="1" wp14:anchorId="6E6521DA" wp14:editId="38D0A70D">
          <wp:simplePos x="0" y="0"/>
          <wp:positionH relativeFrom="column">
            <wp:posOffset>4850765</wp:posOffset>
          </wp:positionH>
          <wp:positionV relativeFrom="paragraph">
            <wp:posOffset>-13335</wp:posOffset>
          </wp:positionV>
          <wp:extent cx="1295400" cy="495300"/>
          <wp:effectExtent l="0" t="0" r="0" b="0"/>
          <wp:wrapNone/>
          <wp:docPr id="12" name="Picture 12" descr="M:\Documents and Settings\janmcccr\Local Settings\Temp\16\notes9001A5\: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Documents and Settings\janmcccr\Local Settings\Temp\16\notes9001A5\:ANDRITZ-HYDRO-color-office-36mm-bpap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pic:spPr>
              </pic:pic>
            </a:graphicData>
          </a:graphic>
          <wp14:sizeRelH relativeFrom="page">
            <wp14:pctWidth>0</wp14:pctWidth>
          </wp14:sizeRelH>
          <wp14:sizeRelV relativeFrom="page">
            <wp14:pctHeight>0</wp14:pctHeight>
          </wp14:sizeRelV>
        </wp:anchor>
      </w:drawing>
    </w:r>
  </w:p>
  <w:p w:rsidR="009738AC" w:rsidRDefault="009738AC" w:rsidP="00096388">
    <w:pPr>
      <w:pStyle w:val="Kopfzeile"/>
      <w:jc w:val="right"/>
    </w:pPr>
  </w:p>
  <w:p w:rsidR="009738AC" w:rsidRDefault="009738AC" w:rsidP="00096388">
    <w:pPr>
      <w:pStyle w:val="Kopfzeile"/>
      <w:jc w:val="right"/>
    </w:pPr>
  </w:p>
  <w:p w:rsidR="009738AC" w:rsidRPr="008A6F0F" w:rsidRDefault="009738AC" w:rsidP="0009638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Pr>
        <w:color w:val="000000"/>
      </w:rPr>
      <w:fldChar w:fldCharType="begin"/>
    </w:r>
    <w:r>
      <w:rPr>
        <w:color w:val="000000"/>
      </w:rPr>
      <w:instrText xml:space="preserve"> PAGE </w:instrText>
    </w:r>
    <w:r>
      <w:rPr>
        <w:color w:val="000000"/>
      </w:rPr>
      <w:fldChar w:fldCharType="separate"/>
    </w:r>
    <w:r w:rsidR="00DD4F13">
      <w:rPr>
        <w:noProof/>
        <w:color w:val="000000"/>
      </w:rPr>
      <w:t>2</w:t>
    </w:r>
    <w:r>
      <w:rPr>
        <w:color w:val="000000"/>
      </w:rPr>
      <w:fldChar w:fldCharType="end"/>
    </w:r>
    <w:r>
      <w:rPr>
        <w:color w:val="000000"/>
      </w:rPr>
      <w:t xml:space="preserve"> (von </w:t>
    </w:r>
    <w:r>
      <w:rPr>
        <w:color w:val="000000"/>
      </w:rPr>
      <w:fldChar w:fldCharType="begin"/>
    </w:r>
    <w:r>
      <w:rPr>
        <w:color w:val="000000"/>
      </w:rPr>
      <w:instrText xml:space="preserve"> NUMPAGES </w:instrText>
    </w:r>
    <w:r>
      <w:rPr>
        <w:color w:val="000000"/>
      </w:rPr>
      <w:fldChar w:fldCharType="separate"/>
    </w:r>
    <w:r w:rsidR="00DD4F13">
      <w:rPr>
        <w:noProof/>
        <w:color w:val="000000"/>
      </w:rPr>
      <w:t>2</w:t>
    </w:r>
    <w:r>
      <w:rPr>
        <w:color w:val="000000"/>
      </w:rPr>
      <w:fldChar w:fldCharType="end"/>
    </w:r>
    <w:r>
      <w:rPr>
        <w:color w:val="000000"/>
      </w:rPr>
      <w:t>)</w:t>
    </w:r>
  </w:p>
  <w:p w:rsidR="009738AC" w:rsidRDefault="009738AC" w:rsidP="00096388">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8AC" w:rsidRDefault="009738AC" w:rsidP="00096388">
    <w:pPr>
      <w:pStyle w:val="Kopfzeile"/>
      <w:jc w:val="right"/>
    </w:pPr>
    <w:r>
      <w:rPr>
        <w:noProof/>
        <w:lang w:bidi="ar-SA"/>
      </w:rPr>
      <w:drawing>
        <wp:anchor distT="0" distB="0" distL="114300" distR="114300" simplePos="0" relativeHeight="251657728" behindDoc="0" locked="0" layoutInCell="1" allowOverlap="1">
          <wp:simplePos x="0" y="0"/>
          <wp:positionH relativeFrom="column">
            <wp:posOffset>4849495</wp:posOffset>
          </wp:positionH>
          <wp:positionV relativeFrom="paragraph">
            <wp:posOffset>-14605</wp:posOffset>
          </wp:positionV>
          <wp:extent cx="1295400" cy="495300"/>
          <wp:effectExtent l="0" t="0" r="0" b="0"/>
          <wp:wrapNone/>
          <wp:docPr id="11" name="Picture 11" descr="M:\Documents and Settings\janmcccr\Local Settings\Temp\16\notes9001A5\:ANDRITZ-HYDRO-color-office-36mm-bp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Documents and Settings\janmcccr\Local Settings\Temp\16\notes9001A5\:ANDRITZ-HYDRO-color-office-36mm-bpap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95300"/>
                  </a:xfrm>
                  <a:prstGeom prst="rect">
                    <a:avLst/>
                  </a:prstGeom>
                  <a:noFill/>
                </pic:spPr>
              </pic:pic>
            </a:graphicData>
          </a:graphic>
          <wp14:sizeRelH relativeFrom="page">
            <wp14:pctWidth>0</wp14:pctWidth>
          </wp14:sizeRelH>
          <wp14:sizeRelV relativeFrom="page">
            <wp14:pctHeight>0</wp14:pctHeight>
          </wp14:sizeRelV>
        </wp:anchor>
      </w:drawing>
    </w:r>
  </w:p>
  <w:p w:rsidR="009738AC" w:rsidRDefault="009738AC" w:rsidP="00096388">
    <w:pPr>
      <w:pStyle w:val="Kopfzeile"/>
      <w:jc w:val="right"/>
    </w:pPr>
    <w:r>
      <w:rPr>
        <w:noProof/>
        <w:lang w:bidi="ar-SA"/>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2152015</wp:posOffset>
              </wp:positionV>
              <wp:extent cx="215900" cy="1259840"/>
              <wp:effectExtent l="4445"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5.35pt;margin-top:169.4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AifQIAAPwEAAAOAAAAZHJzL2Uyb0RvYy54bWysVNuO0zAQfUfiHyy/d3NReknUdLW3IqQC&#10;KxY+wLWdxsKxje02XRD/zthpuy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" fillcolor="#006eb4" stroked="f">
              <w10:wrap anchorx="page" anchory="page"/>
              <w10:anchorlock/>
            </v:rect>
          </w:pict>
        </mc:Fallback>
      </mc:AlternateContent>
    </w:r>
  </w:p>
  <w:p w:rsidR="009738AC" w:rsidRDefault="009738AC" w:rsidP="0009638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2FFC31AA">
      <w:start w:val="1"/>
      <w:numFmt w:val="bullet"/>
      <w:lvlText w:val=""/>
      <w:lvlJc w:val="left"/>
      <w:pPr>
        <w:tabs>
          <w:tab w:val="num" w:pos="284"/>
        </w:tabs>
        <w:ind w:left="284" w:hanging="284"/>
      </w:pPr>
      <w:rPr>
        <w:rFonts w:ascii="Wingdings" w:hAnsi="Wingdings" w:hint="default"/>
      </w:rPr>
    </w:lvl>
    <w:lvl w:ilvl="1" w:tplc="9766BA0C">
      <w:start w:val="1"/>
      <w:numFmt w:val="bullet"/>
      <w:lvlText w:val="o"/>
      <w:lvlJc w:val="left"/>
      <w:pPr>
        <w:tabs>
          <w:tab w:val="num" w:pos="1440"/>
        </w:tabs>
        <w:ind w:left="1440" w:hanging="360"/>
      </w:pPr>
      <w:rPr>
        <w:rFonts w:ascii="Courier New" w:hAnsi="Courier New" w:cs="Courier New" w:hint="default"/>
      </w:rPr>
    </w:lvl>
    <w:lvl w:ilvl="2" w:tplc="D78EE466">
      <w:start w:val="1"/>
      <w:numFmt w:val="bullet"/>
      <w:lvlText w:val=""/>
      <w:lvlJc w:val="left"/>
      <w:pPr>
        <w:tabs>
          <w:tab w:val="num" w:pos="2160"/>
        </w:tabs>
        <w:ind w:left="2160" w:hanging="360"/>
      </w:pPr>
      <w:rPr>
        <w:rFonts w:ascii="Wingdings" w:hAnsi="Wingdings" w:hint="default"/>
      </w:rPr>
    </w:lvl>
    <w:lvl w:ilvl="3" w:tplc="C1625068" w:tentative="1">
      <w:start w:val="1"/>
      <w:numFmt w:val="bullet"/>
      <w:lvlText w:val=""/>
      <w:lvlJc w:val="left"/>
      <w:pPr>
        <w:tabs>
          <w:tab w:val="num" w:pos="2880"/>
        </w:tabs>
        <w:ind w:left="2880" w:hanging="360"/>
      </w:pPr>
      <w:rPr>
        <w:rFonts w:ascii="Symbol" w:hAnsi="Symbol" w:hint="default"/>
      </w:rPr>
    </w:lvl>
    <w:lvl w:ilvl="4" w:tplc="190A1680" w:tentative="1">
      <w:start w:val="1"/>
      <w:numFmt w:val="bullet"/>
      <w:lvlText w:val="o"/>
      <w:lvlJc w:val="left"/>
      <w:pPr>
        <w:tabs>
          <w:tab w:val="num" w:pos="3600"/>
        </w:tabs>
        <w:ind w:left="3600" w:hanging="360"/>
      </w:pPr>
      <w:rPr>
        <w:rFonts w:ascii="Courier New" w:hAnsi="Courier New" w:cs="Courier New" w:hint="default"/>
      </w:rPr>
    </w:lvl>
    <w:lvl w:ilvl="5" w:tplc="AADEB278" w:tentative="1">
      <w:start w:val="1"/>
      <w:numFmt w:val="bullet"/>
      <w:lvlText w:val=""/>
      <w:lvlJc w:val="left"/>
      <w:pPr>
        <w:tabs>
          <w:tab w:val="num" w:pos="4320"/>
        </w:tabs>
        <w:ind w:left="4320" w:hanging="360"/>
      </w:pPr>
      <w:rPr>
        <w:rFonts w:ascii="Wingdings" w:hAnsi="Wingdings" w:hint="default"/>
      </w:rPr>
    </w:lvl>
    <w:lvl w:ilvl="6" w:tplc="45CAD3BA" w:tentative="1">
      <w:start w:val="1"/>
      <w:numFmt w:val="bullet"/>
      <w:lvlText w:val=""/>
      <w:lvlJc w:val="left"/>
      <w:pPr>
        <w:tabs>
          <w:tab w:val="num" w:pos="5040"/>
        </w:tabs>
        <w:ind w:left="5040" w:hanging="360"/>
      </w:pPr>
      <w:rPr>
        <w:rFonts w:ascii="Symbol" w:hAnsi="Symbol" w:hint="default"/>
      </w:rPr>
    </w:lvl>
    <w:lvl w:ilvl="7" w:tplc="38DA96BC" w:tentative="1">
      <w:start w:val="1"/>
      <w:numFmt w:val="bullet"/>
      <w:lvlText w:val="o"/>
      <w:lvlJc w:val="left"/>
      <w:pPr>
        <w:tabs>
          <w:tab w:val="num" w:pos="5760"/>
        </w:tabs>
        <w:ind w:left="5760" w:hanging="360"/>
      </w:pPr>
      <w:rPr>
        <w:rFonts w:ascii="Courier New" w:hAnsi="Courier New" w:cs="Courier New" w:hint="default"/>
      </w:rPr>
    </w:lvl>
    <w:lvl w:ilvl="8" w:tplc="3BB643C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3E7A2AB0">
      <w:start w:val="1"/>
      <w:numFmt w:val="bullet"/>
      <w:lvlText w:val=""/>
      <w:lvlJc w:val="left"/>
      <w:pPr>
        <w:tabs>
          <w:tab w:val="num" w:pos="568"/>
        </w:tabs>
        <w:ind w:left="568" w:hanging="284"/>
      </w:pPr>
      <w:rPr>
        <w:rFonts w:ascii="Wingdings" w:hAnsi="Wingdings" w:hint="default"/>
        <w:color w:val="000000"/>
        <w:sz w:val="16"/>
        <w:szCs w:val="16"/>
      </w:rPr>
    </w:lvl>
    <w:lvl w:ilvl="1" w:tplc="2B664950">
      <w:start w:val="1"/>
      <w:numFmt w:val="bullet"/>
      <w:lvlText w:val=""/>
      <w:lvlJc w:val="left"/>
      <w:pPr>
        <w:tabs>
          <w:tab w:val="num" w:pos="851"/>
        </w:tabs>
        <w:ind w:left="851" w:hanging="284"/>
      </w:pPr>
      <w:rPr>
        <w:rFonts w:ascii="Wingdings" w:hAnsi="Wingdings" w:hint="default"/>
        <w:color w:val="000000"/>
        <w:sz w:val="12"/>
        <w:szCs w:val="16"/>
      </w:rPr>
    </w:lvl>
    <w:lvl w:ilvl="2" w:tplc="E9CA9B18" w:tentative="1">
      <w:start w:val="1"/>
      <w:numFmt w:val="bullet"/>
      <w:lvlText w:val=""/>
      <w:lvlJc w:val="left"/>
      <w:pPr>
        <w:tabs>
          <w:tab w:val="num" w:pos="2444"/>
        </w:tabs>
        <w:ind w:left="2444" w:hanging="360"/>
      </w:pPr>
      <w:rPr>
        <w:rFonts w:ascii="Wingdings" w:hAnsi="Wingdings" w:hint="default"/>
      </w:rPr>
    </w:lvl>
    <w:lvl w:ilvl="3" w:tplc="8DA09588" w:tentative="1">
      <w:start w:val="1"/>
      <w:numFmt w:val="bullet"/>
      <w:lvlText w:val=""/>
      <w:lvlJc w:val="left"/>
      <w:pPr>
        <w:tabs>
          <w:tab w:val="num" w:pos="3164"/>
        </w:tabs>
        <w:ind w:left="3164" w:hanging="360"/>
      </w:pPr>
      <w:rPr>
        <w:rFonts w:ascii="Symbol" w:hAnsi="Symbol" w:hint="default"/>
      </w:rPr>
    </w:lvl>
    <w:lvl w:ilvl="4" w:tplc="EA267048" w:tentative="1">
      <w:start w:val="1"/>
      <w:numFmt w:val="bullet"/>
      <w:lvlText w:val="o"/>
      <w:lvlJc w:val="left"/>
      <w:pPr>
        <w:tabs>
          <w:tab w:val="num" w:pos="3884"/>
        </w:tabs>
        <w:ind w:left="3884" w:hanging="360"/>
      </w:pPr>
      <w:rPr>
        <w:rFonts w:ascii="Courier New" w:hAnsi="Courier New" w:cs="Courier New" w:hint="default"/>
      </w:rPr>
    </w:lvl>
    <w:lvl w:ilvl="5" w:tplc="05DAE772" w:tentative="1">
      <w:start w:val="1"/>
      <w:numFmt w:val="bullet"/>
      <w:lvlText w:val=""/>
      <w:lvlJc w:val="left"/>
      <w:pPr>
        <w:tabs>
          <w:tab w:val="num" w:pos="4604"/>
        </w:tabs>
        <w:ind w:left="4604" w:hanging="360"/>
      </w:pPr>
      <w:rPr>
        <w:rFonts w:ascii="Wingdings" w:hAnsi="Wingdings" w:hint="default"/>
      </w:rPr>
    </w:lvl>
    <w:lvl w:ilvl="6" w:tplc="B60CA0CA" w:tentative="1">
      <w:start w:val="1"/>
      <w:numFmt w:val="bullet"/>
      <w:lvlText w:val=""/>
      <w:lvlJc w:val="left"/>
      <w:pPr>
        <w:tabs>
          <w:tab w:val="num" w:pos="5324"/>
        </w:tabs>
        <w:ind w:left="5324" w:hanging="360"/>
      </w:pPr>
      <w:rPr>
        <w:rFonts w:ascii="Symbol" w:hAnsi="Symbol" w:hint="default"/>
      </w:rPr>
    </w:lvl>
    <w:lvl w:ilvl="7" w:tplc="CEC045BA" w:tentative="1">
      <w:start w:val="1"/>
      <w:numFmt w:val="bullet"/>
      <w:lvlText w:val="o"/>
      <w:lvlJc w:val="left"/>
      <w:pPr>
        <w:tabs>
          <w:tab w:val="num" w:pos="6044"/>
        </w:tabs>
        <w:ind w:left="6044" w:hanging="360"/>
      </w:pPr>
      <w:rPr>
        <w:rFonts w:ascii="Courier New" w:hAnsi="Courier New" w:cs="Courier New" w:hint="default"/>
      </w:rPr>
    </w:lvl>
    <w:lvl w:ilvl="8" w:tplc="6BB462AE"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88547250">
      <w:start w:val="1"/>
      <w:numFmt w:val="bullet"/>
      <w:lvlText w:val=""/>
      <w:lvlJc w:val="left"/>
      <w:pPr>
        <w:tabs>
          <w:tab w:val="num" w:pos="284"/>
        </w:tabs>
        <w:ind w:left="284" w:hanging="284"/>
      </w:pPr>
      <w:rPr>
        <w:rFonts w:ascii="Wingdings" w:hAnsi="Wingdings" w:hint="default"/>
      </w:rPr>
    </w:lvl>
    <w:lvl w:ilvl="1" w:tplc="04A80EBA" w:tentative="1">
      <w:start w:val="1"/>
      <w:numFmt w:val="bullet"/>
      <w:lvlText w:val="o"/>
      <w:lvlJc w:val="left"/>
      <w:pPr>
        <w:tabs>
          <w:tab w:val="num" w:pos="1440"/>
        </w:tabs>
        <w:ind w:left="1440" w:hanging="360"/>
      </w:pPr>
      <w:rPr>
        <w:rFonts w:ascii="Courier New" w:hAnsi="Courier New" w:cs="Courier New" w:hint="default"/>
      </w:rPr>
    </w:lvl>
    <w:lvl w:ilvl="2" w:tplc="6D0C01D6" w:tentative="1">
      <w:start w:val="1"/>
      <w:numFmt w:val="bullet"/>
      <w:lvlText w:val=""/>
      <w:lvlJc w:val="left"/>
      <w:pPr>
        <w:tabs>
          <w:tab w:val="num" w:pos="2160"/>
        </w:tabs>
        <w:ind w:left="2160" w:hanging="360"/>
      </w:pPr>
      <w:rPr>
        <w:rFonts w:ascii="Wingdings" w:hAnsi="Wingdings" w:hint="default"/>
      </w:rPr>
    </w:lvl>
    <w:lvl w:ilvl="3" w:tplc="DFFA0E52" w:tentative="1">
      <w:start w:val="1"/>
      <w:numFmt w:val="bullet"/>
      <w:lvlText w:val=""/>
      <w:lvlJc w:val="left"/>
      <w:pPr>
        <w:tabs>
          <w:tab w:val="num" w:pos="2880"/>
        </w:tabs>
        <w:ind w:left="2880" w:hanging="360"/>
      </w:pPr>
      <w:rPr>
        <w:rFonts w:ascii="Symbol" w:hAnsi="Symbol" w:hint="default"/>
      </w:rPr>
    </w:lvl>
    <w:lvl w:ilvl="4" w:tplc="AD58864E" w:tentative="1">
      <w:start w:val="1"/>
      <w:numFmt w:val="bullet"/>
      <w:lvlText w:val="o"/>
      <w:lvlJc w:val="left"/>
      <w:pPr>
        <w:tabs>
          <w:tab w:val="num" w:pos="3600"/>
        </w:tabs>
        <w:ind w:left="3600" w:hanging="360"/>
      </w:pPr>
      <w:rPr>
        <w:rFonts w:ascii="Courier New" w:hAnsi="Courier New" w:cs="Courier New" w:hint="default"/>
      </w:rPr>
    </w:lvl>
    <w:lvl w:ilvl="5" w:tplc="E6B41E4C" w:tentative="1">
      <w:start w:val="1"/>
      <w:numFmt w:val="bullet"/>
      <w:lvlText w:val=""/>
      <w:lvlJc w:val="left"/>
      <w:pPr>
        <w:tabs>
          <w:tab w:val="num" w:pos="4320"/>
        </w:tabs>
        <w:ind w:left="4320" w:hanging="360"/>
      </w:pPr>
      <w:rPr>
        <w:rFonts w:ascii="Wingdings" w:hAnsi="Wingdings" w:hint="default"/>
      </w:rPr>
    </w:lvl>
    <w:lvl w:ilvl="6" w:tplc="C8EED7C8" w:tentative="1">
      <w:start w:val="1"/>
      <w:numFmt w:val="bullet"/>
      <w:lvlText w:val=""/>
      <w:lvlJc w:val="left"/>
      <w:pPr>
        <w:tabs>
          <w:tab w:val="num" w:pos="5040"/>
        </w:tabs>
        <w:ind w:left="5040" w:hanging="360"/>
      </w:pPr>
      <w:rPr>
        <w:rFonts w:ascii="Symbol" w:hAnsi="Symbol" w:hint="default"/>
      </w:rPr>
    </w:lvl>
    <w:lvl w:ilvl="7" w:tplc="D40A2F76" w:tentative="1">
      <w:start w:val="1"/>
      <w:numFmt w:val="bullet"/>
      <w:lvlText w:val="o"/>
      <w:lvlJc w:val="left"/>
      <w:pPr>
        <w:tabs>
          <w:tab w:val="num" w:pos="5760"/>
        </w:tabs>
        <w:ind w:left="5760" w:hanging="360"/>
      </w:pPr>
      <w:rPr>
        <w:rFonts w:ascii="Courier New" w:hAnsi="Courier New" w:cs="Courier New" w:hint="default"/>
      </w:rPr>
    </w:lvl>
    <w:lvl w:ilvl="8" w:tplc="25D25D5E"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BDE81822">
      <w:start w:val="1"/>
      <w:numFmt w:val="bullet"/>
      <w:lvlText w:val=""/>
      <w:lvlJc w:val="left"/>
      <w:pPr>
        <w:tabs>
          <w:tab w:val="num" w:pos="284"/>
        </w:tabs>
        <w:ind w:left="284" w:hanging="284"/>
      </w:pPr>
      <w:rPr>
        <w:rFonts w:ascii="Wingdings" w:hAnsi="Wingdings" w:hint="default"/>
        <w:color w:val="000000"/>
        <w:sz w:val="12"/>
      </w:rPr>
    </w:lvl>
    <w:lvl w:ilvl="1" w:tplc="1004D8FC">
      <w:start w:val="1"/>
      <w:numFmt w:val="bullet"/>
      <w:lvlText w:val="o"/>
      <w:lvlJc w:val="left"/>
      <w:pPr>
        <w:tabs>
          <w:tab w:val="num" w:pos="1440"/>
        </w:tabs>
        <w:ind w:left="1440" w:hanging="360"/>
      </w:pPr>
      <w:rPr>
        <w:rFonts w:ascii="Courier New" w:hAnsi="Courier New" w:cs="Courier New" w:hint="default"/>
      </w:rPr>
    </w:lvl>
    <w:lvl w:ilvl="2" w:tplc="E11473FA">
      <w:start w:val="1"/>
      <w:numFmt w:val="bullet"/>
      <w:lvlText w:val=""/>
      <w:lvlJc w:val="left"/>
      <w:pPr>
        <w:tabs>
          <w:tab w:val="num" w:pos="2160"/>
        </w:tabs>
        <w:ind w:left="2160" w:hanging="360"/>
      </w:pPr>
      <w:rPr>
        <w:rFonts w:ascii="Wingdings" w:hAnsi="Wingdings" w:hint="default"/>
      </w:rPr>
    </w:lvl>
    <w:lvl w:ilvl="3" w:tplc="D9AAD654">
      <w:start w:val="1"/>
      <w:numFmt w:val="bullet"/>
      <w:lvlText w:val=""/>
      <w:lvlJc w:val="left"/>
      <w:pPr>
        <w:tabs>
          <w:tab w:val="num" w:pos="2880"/>
        </w:tabs>
        <w:ind w:left="2880" w:hanging="360"/>
      </w:pPr>
      <w:rPr>
        <w:rFonts w:ascii="Symbol" w:hAnsi="Symbol" w:hint="default"/>
      </w:rPr>
    </w:lvl>
    <w:lvl w:ilvl="4" w:tplc="08ACF5B0" w:tentative="1">
      <w:start w:val="1"/>
      <w:numFmt w:val="bullet"/>
      <w:lvlText w:val="o"/>
      <w:lvlJc w:val="left"/>
      <w:pPr>
        <w:tabs>
          <w:tab w:val="num" w:pos="3600"/>
        </w:tabs>
        <w:ind w:left="3600" w:hanging="360"/>
      </w:pPr>
      <w:rPr>
        <w:rFonts w:ascii="Courier New" w:hAnsi="Courier New" w:cs="Courier New" w:hint="default"/>
      </w:rPr>
    </w:lvl>
    <w:lvl w:ilvl="5" w:tplc="0D7CAA16" w:tentative="1">
      <w:start w:val="1"/>
      <w:numFmt w:val="bullet"/>
      <w:lvlText w:val=""/>
      <w:lvlJc w:val="left"/>
      <w:pPr>
        <w:tabs>
          <w:tab w:val="num" w:pos="4320"/>
        </w:tabs>
        <w:ind w:left="4320" w:hanging="360"/>
      </w:pPr>
      <w:rPr>
        <w:rFonts w:ascii="Wingdings" w:hAnsi="Wingdings" w:hint="default"/>
      </w:rPr>
    </w:lvl>
    <w:lvl w:ilvl="6" w:tplc="A94EB70C" w:tentative="1">
      <w:start w:val="1"/>
      <w:numFmt w:val="bullet"/>
      <w:lvlText w:val=""/>
      <w:lvlJc w:val="left"/>
      <w:pPr>
        <w:tabs>
          <w:tab w:val="num" w:pos="5040"/>
        </w:tabs>
        <w:ind w:left="5040" w:hanging="360"/>
      </w:pPr>
      <w:rPr>
        <w:rFonts w:ascii="Symbol" w:hAnsi="Symbol" w:hint="default"/>
      </w:rPr>
    </w:lvl>
    <w:lvl w:ilvl="7" w:tplc="CDD61C8A" w:tentative="1">
      <w:start w:val="1"/>
      <w:numFmt w:val="bullet"/>
      <w:lvlText w:val="o"/>
      <w:lvlJc w:val="left"/>
      <w:pPr>
        <w:tabs>
          <w:tab w:val="num" w:pos="5760"/>
        </w:tabs>
        <w:ind w:left="5760" w:hanging="360"/>
      </w:pPr>
      <w:rPr>
        <w:rFonts w:ascii="Courier New" w:hAnsi="Courier New" w:cs="Courier New" w:hint="default"/>
      </w:rPr>
    </w:lvl>
    <w:lvl w:ilvl="8" w:tplc="2DCA1CAC" w:tentative="1">
      <w:start w:val="1"/>
      <w:numFmt w:val="bullet"/>
      <w:lvlText w:val=""/>
      <w:lvlJc w:val="left"/>
      <w:pPr>
        <w:tabs>
          <w:tab w:val="num" w:pos="6480"/>
        </w:tabs>
        <w:ind w:left="6480" w:hanging="360"/>
      </w:pPr>
      <w:rPr>
        <w:rFonts w:ascii="Wingdings" w:hAnsi="Wingdings" w:hint="default"/>
      </w:rPr>
    </w:lvl>
  </w:abstractNum>
  <w:abstractNum w:abstractNumId="9">
    <w:nsid w:val="281E4C30"/>
    <w:multiLevelType w:val="hybridMultilevel"/>
    <w:tmpl w:val="08BC7DE2"/>
    <w:lvl w:ilvl="0" w:tplc="7DBC2680">
      <w:start w:val="1"/>
      <w:numFmt w:val="bullet"/>
      <w:lvlText w:val=""/>
      <w:lvlJc w:val="left"/>
      <w:pPr>
        <w:tabs>
          <w:tab w:val="num" w:pos="284"/>
        </w:tabs>
        <w:ind w:left="284" w:hanging="284"/>
      </w:pPr>
      <w:rPr>
        <w:rFonts w:ascii="Wingdings" w:hAnsi="Wingdings" w:hint="default"/>
        <w:sz w:val="16"/>
      </w:rPr>
    </w:lvl>
    <w:lvl w:ilvl="1" w:tplc="6B029C52" w:tentative="1">
      <w:start w:val="1"/>
      <w:numFmt w:val="bullet"/>
      <w:lvlText w:val="o"/>
      <w:lvlJc w:val="left"/>
      <w:pPr>
        <w:tabs>
          <w:tab w:val="num" w:pos="1440"/>
        </w:tabs>
        <w:ind w:left="1440" w:hanging="360"/>
      </w:pPr>
      <w:rPr>
        <w:rFonts w:ascii="Courier New" w:hAnsi="Courier New" w:cs="Courier New" w:hint="default"/>
      </w:rPr>
    </w:lvl>
    <w:lvl w:ilvl="2" w:tplc="9DDEF880" w:tentative="1">
      <w:start w:val="1"/>
      <w:numFmt w:val="bullet"/>
      <w:lvlText w:val=""/>
      <w:lvlJc w:val="left"/>
      <w:pPr>
        <w:tabs>
          <w:tab w:val="num" w:pos="2160"/>
        </w:tabs>
        <w:ind w:left="2160" w:hanging="360"/>
      </w:pPr>
      <w:rPr>
        <w:rFonts w:ascii="Wingdings" w:hAnsi="Wingdings" w:hint="default"/>
      </w:rPr>
    </w:lvl>
    <w:lvl w:ilvl="3" w:tplc="CE5C3564" w:tentative="1">
      <w:start w:val="1"/>
      <w:numFmt w:val="bullet"/>
      <w:lvlText w:val=""/>
      <w:lvlJc w:val="left"/>
      <w:pPr>
        <w:tabs>
          <w:tab w:val="num" w:pos="2880"/>
        </w:tabs>
        <w:ind w:left="2880" w:hanging="360"/>
      </w:pPr>
      <w:rPr>
        <w:rFonts w:ascii="Symbol" w:hAnsi="Symbol" w:hint="default"/>
      </w:rPr>
    </w:lvl>
    <w:lvl w:ilvl="4" w:tplc="89B2EE9A" w:tentative="1">
      <w:start w:val="1"/>
      <w:numFmt w:val="bullet"/>
      <w:lvlText w:val="o"/>
      <w:lvlJc w:val="left"/>
      <w:pPr>
        <w:tabs>
          <w:tab w:val="num" w:pos="3600"/>
        </w:tabs>
        <w:ind w:left="3600" w:hanging="360"/>
      </w:pPr>
      <w:rPr>
        <w:rFonts w:ascii="Courier New" w:hAnsi="Courier New" w:cs="Courier New" w:hint="default"/>
      </w:rPr>
    </w:lvl>
    <w:lvl w:ilvl="5" w:tplc="1130B622" w:tentative="1">
      <w:start w:val="1"/>
      <w:numFmt w:val="bullet"/>
      <w:lvlText w:val=""/>
      <w:lvlJc w:val="left"/>
      <w:pPr>
        <w:tabs>
          <w:tab w:val="num" w:pos="4320"/>
        </w:tabs>
        <w:ind w:left="4320" w:hanging="360"/>
      </w:pPr>
      <w:rPr>
        <w:rFonts w:ascii="Wingdings" w:hAnsi="Wingdings" w:hint="default"/>
      </w:rPr>
    </w:lvl>
    <w:lvl w:ilvl="6" w:tplc="E2F43A4A" w:tentative="1">
      <w:start w:val="1"/>
      <w:numFmt w:val="bullet"/>
      <w:lvlText w:val=""/>
      <w:lvlJc w:val="left"/>
      <w:pPr>
        <w:tabs>
          <w:tab w:val="num" w:pos="5040"/>
        </w:tabs>
        <w:ind w:left="5040" w:hanging="360"/>
      </w:pPr>
      <w:rPr>
        <w:rFonts w:ascii="Symbol" w:hAnsi="Symbol" w:hint="default"/>
      </w:rPr>
    </w:lvl>
    <w:lvl w:ilvl="7" w:tplc="780622DE" w:tentative="1">
      <w:start w:val="1"/>
      <w:numFmt w:val="bullet"/>
      <w:lvlText w:val="o"/>
      <w:lvlJc w:val="left"/>
      <w:pPr>
        <w:tabs>
          <w:tab w:val="num" w:pos="5760"/>
        </w:tabs>
        <w:ind w:left="5760" w:hanging="360"/>
      </w:pPr>
      <w:rPr>
        <w:rFonts w:ascii="Courier New" w:hAnsi="Courier New" w:cs="Courier New" w:hint="default"/>
      </w:rPr>
    </w:lvl>
    <w:lvl w:ilvl="8" w:tplc="FFB8BD12"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4E209C2"/>
    <w:multiLevelType w:val="hybridMultilevel"/>
    <w:tmpl w:val="FC2266B2"/>
    <w:lvl w:ilvl="0" w:tplc="EDF6906A">
      <w:start w:val="1"/>
      <w:numFmt w:val="bullet"/>
      <w:lvlText w:val=""/>
      <w:lvlJc w:val="left"/>
      <w:pPr>
        <w:tabs>
          <w:tab w:val="num" w:pos="284"/>
        </w:tabs>
        <w:ind w:left="284" w:hanging="284"/>
      </w:pPr>
      <w:rPr>
        <w:rFonts w:ascii="Wingdings" w:hAnsi="Wingdings" w:hint="default"/>
        <w:sz w:val="16"/>
      </w:rPr>
    </w:lvl>
    <w:lvl w:ilvl="1" w:tplc="BED21F0E" w:tentative="1">
      <w:start w:val="1"/>
      <w:numFmt w:val="bullet"/>
      <w:lvlText w:val="o"/>
      <w:lvlJc w:val="left"/>
      <w:pPr>
        <w:tabs>
          <w:tab w:val="num" w:pos="1440"/>
        </w:tabs>
        <w:ind w:left="1440" w:hanging="360"/>
      </w:pPr>
      <w:rPr>
        <w:rFonts w:ascii="Courier New" w:hAnsi="Courier New" w:cs="Courier New" w:hint="default"/>
      </w:rPr>
    </w:lvl>
    <w:lvl w:ilvl="2" w:tplc="AD6C9392" w:tentative="1">
      <w:start w:val="1"/>
      <w:numFmt w:val="bullet"/>
      <w:lvlText w:val=""/>
      <w:lvlJc w:val="left"/>
      <w:pPr>
        <w:tabs>
          <w:tab w:val="num" w:pos="2160"/>
        </w:tabs>
        <w:ind w:left="2160" w:hanging="360"/>
      </w:pPr>
      <w:rPr>
        <w:rFonts w:ascii="Wingdings" w:hAnsi="Wingdings" w:hint="default"/>
      </w:rPr>
    </w:lvl>
    <w:lvl w:ilvl="3" w:tplc="D480B06C" w:tentative="1">
      <w:start w:val="1"/>
      <w:numFmt w:val="bullet"/>
      <w:lvlText w:val=""/>
      <w:lvlJc w:val="left"/>
      <w:pPr>
        <w:tabs>
          <w:tab w:val="num" w:pos="2880"/>
        </w:tabs>
        <w:ind w:left="2880" w:hanging="360"/>
      </w:pPr>
      <w:rPr>
        <w:rFonts w:ascii="Symbol" w:hAnsi="Symbol" w:hint="default"/>
      </w:rPr>
    </w:lvl>
    <w:lvl w:ilvl="4" w:tplc="9628E8B0" w:tentative="1">
      <w:start w:val="1"/>
      <w:numFmt w:val="bullet"/>
      <w:lvlText w:val="o"/>
      <w:lvlJc w:val="left"/>
      <w:pPr>
        <w:tabs>
          <w:tab w:val="num" w:pos="3600"/>
        </w:tabs>
        <w:ind w:left="3600" w:hanging="360"/>
      </w:pPr>
      <w:rPr>
        <w:rFonts w:ascii="Courier New" w:hAnsi="Courier New" w:cs="Courier New" w:hint="default"/>
      </w:rPr>
    </w:lvl>
    <w:lvl w:ilvl="5" w:tplc="55FE7DE4" w:tentative="1">
      <w:start w:val="1"/>
      <w:numFmt w:val="bullet"/>
      <w:lvlText w:val=""/>
      <w:lvlJc w:val="left"/>
      <w:pPr>
        <w:tabs>
          <w:tab w:val="num" w:pos="4320"/>
        </w:tabs>
        <w:ind w:left="4320" w:hanging="360"/>
      </w:pPr>
      <w:rPr>
        <w:rFonts w:ascii="Wingdings" w:hAnsi="Wingdings" w:hint="default"/>
      </w:rPr>
    </w:lvl>
    <w:lvl w:ilvl="6" w:tplc="28A82940" w:tentative="1">
      <w:start w:val="1"/>
      <w:numFmt w:val="bullet"/>
      <w:lvlText w:val=""/>
      <w:lvlJc w:val="left"/>
      <w:pPr>
        <w:tabs>
          <w:tab w:val="num" w:pos="5040"/>
        </w:tabs>
        <w:ind w:left="5040" w:hanging="360"/>
      </w:pPr>
      <w:rPr>
        <w:rFonts w:ascii="Symbol" w:hAnsi="Symbol" w:hint="default"/>
      </w:rPr>
    </w:lvl>
    <w:lvl w:ilvl="7" w:tplc="0A5CEDCC" w:tentative="1">
      <w:start w:val="1"/>
      <w:numFmt w:val="bullet"/>
      <w:lvlText w:val="o"/>
      <w:lvlJc w:val="left"/>
      <w:pPr>
        <w:tabs>
          <w:tab w:val="num" w:pos="5760"/>
        </w:tabs>
        <w:ind w:left="5760" w:hanging="360"/>
      </w:pPr>
      <w:rPr>
        <w:rFonts w:ascii="Courier New" w:hAnsi="Courier New" w:cs="Courier New" w:hint="default"/>
      </w:rPr>
    </w:lvl>
    <w:lvl w:ilvl="8" w:tplc="28EC4A6E" w:tentative="1">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C488528C">
      <w:start w:val="1"/>
      <w:numFmt w:val="bullet"/>
      <w:lvlText w:val=""/>
      <w:lvlJc w:val="left"/>
      <w:pPr>
        <w:tabs>
          <w:tab w:val="num" w:pos="568"/>
        </w:tabs>
        <w:ind w:left="568" w:hanging="284"/>
      </w:pPr>
      <w:rPr>
        <w:rFonts w:ascii="Wingdings" w:hAnsi="Wingdings" w:hint="default"/>
        <w:color w:val="000000"/>
        <w:sz w:val="16"/>
        <w:szCs w:val="16"/>
      </w:rPr>
    </w:lvl>
    <w:lvl w:ilvl="1" w:tplc="2E106F64">
      <w:start w:val="1"/>
      <w:numFmt w:val="bullet"/>
      <w:lvlText w:val="o"/>
      <w:lvlJc w:val="left"/>
      <w:pPr>
        <w:tabs>
          <w:tab w:val="num" w:pos="1724"/>
        </w:tabs>
        <w:ind w:left="1724" w:hanging="360"/>
      </w:pPr>
      <w:rPr>
        <w:rFonts w:ascii="Courier New" w:hAnsi="Courier New" w:cs="Courier New" w:hint="default"/>
      </w:rPr>
    </w:lvl>
    <w:lvl w:ilvl="2" w:tplc="B2A4B9E8" w:tentative="1">
      <w:start w:val="1"/>
      <w:numFmt w:val="bullet"/>
      <w:lvlText w:val=""/>
      <w:lvlJc w:val="left"/>
      <w:pPr>
        <w:tabs>
          <w:tab w:val="num" w:pos="2444"/>
        </w:tabs>
        <w:ind w:left="2444" w:hanging="360"/>
      </w:pPr>
      <w:rPr>
        <w:rFonts w:ascii="Wingdings" w:hAnsi="Wingdings" w:hint="default"/>
      </w:rPr>
    </w:lvl>
    <w:lvl w:ilvl="3" w:tplc="6E88B196" w:tentative="1">
      <w:start w:val="1"/>
      <w:numFmt w:val="bullet"/>
      <w:lvlText w:val=""/>
      <w:lvlJc w:val="left"/>
      <w:pPr>
        <w:tabs>
          <w:tab w:val="num" w:pos="3164"/>
        </w:tabs>
        <w:ind w:left="3164" w:hanging="360"/>
      </w:pPr>
      <w:rPr>
        <w:rFonts w:ascii="Symbol" w:hAnsi="Symbol" w:hint="default"/>
      </w:rPr>
    </w:lvl>
    <w:lvl w:ilvl="4" w:tplc="6D4C5582" w:tentative="1">
      <w:start w:val="1"/>
      <w:numFmt w:val="bullet"/>
      <w:lvlText w:val="o"/>
      <w:lvlJc w:val="left"/>
      <w:pPr>
        <w:tabs>
          <w:tab w:val="num" w:pos="3884"/>
        </w:tabs>
        <w:ind w:left="3884" w:hanging="360"/>
      </w:pPr>
      <w:rPr>
        <w:rFonts w:ascii="Courier New" w:hAnsi="Courier New" w:cs="Courier New" w:hint="default"/>
      </w:rPr>
    </w:lvl>
    <w:lvl w:ilvl="5" w:tplc="EC622840" w:tentative="1">
      <w:start w:val="1"/>
      <w:numFmt w:val="bullet"/>
      <w:lvlText w:val=""/>
      <w:lvlJc w:val="left"/>
      <w:pPr>
        <w:tabs>
          <w:tab w:val="num" w:pos="4604"/>
        </w:tabs>
        <w:ind w:left="4604" w:hanging="360"/>
      </w:pPr>
      <w:rPr>
        <w:rFonts w:ascii="Wingdings" w:hAnsi="Wingdings" w:hint="default"/>
      </w:rPr>
    </w:lvl>
    <w:lvl w:ilvl="6" w:tplc="750A9B26" w:tentative="1">
      <w:start w:val="1"/>
      <w:numFmt w:val="bullet"/>
      <w:lvlText w:val=""/>
      <w:lvlJc w:val="left"/>
      <w:pPr>
        <w:tabs>
          <w:tab w:val="num" w:pos="5324"/>
        </w:tabs>
        <w:ind w:left="5324" w:hanging="360"/>
      </w:pPr>
      <w:rPr>
        <w:rFonts w:ascii="Symbol" w:hAnsi="Symbol" w:hint="default"/>
      </w:rPr>
    </w:lvl>
    <w:lvl w:ilvl="7" w:tplc="6DE8CF6E" w:tentative="1">
      <w:start w:val="1"/>
      <w:numFmt w:val="bullet"/>
      <w:lvlText w:val="o"/>
      <w:lvlJc w:val="left"/>
      <w:pPr>
        <w:tabs>
          <w:tab w:val="num" w:pos="6044"/>
        </w:tabs>
        <w:ind w:left="6044" w:hanging="360"/>
      </w:pPr>
      <w:rPr>
        <w:rFonts w:ascii="Courier New" w:hAnsi="Courier New" w:cs="Courier New" w:hint="default"/>
      </w:rPr>
    </w:lvl>
    <w:lvl w:ilvl="8" w:tplc="322ABECC"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1706BE"/>
    <w:multiLevelType w:val="hybridMultilevel"/>
    <w:tmpl w:val="B17691AA"/>
    <w:lvl w:ilvl="0" w:tplc="E3F61644">
      <w:start w:val="1"/>
      <w:numFmt w:val="bullet"/>
      <w:lvlText w:val=""/>
      <w:lvlJc w:val="left"/>
      <w:pPr>
        <w:tabs>
          <w:tab w:val="num" w:pos="851"/>
        </w:tabs>
        <w:ind w:left="851" w:hanging="284"/>
      </w:pPr>
      <w:rPr>
        <w:rFonts w:ascii="Wingdings" w:hAnsi="Wingdings" w:hint="default"/>
        <w:sz w:val="16"/>
      </w:rPr>
    </w:lvl>
    <w:lvl w:ilvl="1" w:tplc="9A2E4C40" w:tentative="1">
      <w:start w:val="1"/>
      <w:numFmt w:val="bullet"/>
      <w:lvlText w:val="o"/>
      <w:lvlJc w:val="left"/>
      <w:pPr>
        <w:tabs>
          <w:tab w:val="num" w:pos="1440"/>
        </w:tabs>
        <w:ind w:left="1440" w:hanging="360"/>
      </w:pPr>
      <w:rPr>
        <w:rFonts w:ascii="Courier New" w:hAnsi="Courier New" w:cs="Courier New" w:hint="default"/>
      </w:rPr>
    </w:lvl>
    <w:lvl w:ilvl="2" w:tplc="9DF440B4" w:tentative="1">
      <w:start w:val="1"/>
      <w:numFmt w:val="bullet"/>
      <w:lvlText w:val=""/>
      <w:lvlJc w:val="left"/>
      <w:pPr>
        <w:tabs>
          <w:tab w:val="num" w:pos="2160"/>
        </w:tabs>
        <w:ind w:left="2160" w:hanging="360"/>
      </w:pPr>
      <w:rPr>
        <w:rFonts w:ascii="Wingdings" w:hAnsi="Wingdings" w:hint="default"/>
      </w:rPr>
    </w:lvl>
    <w:lvl w:ilvl="3" w:tplc="CB2E3A64" w:tentative="1">
      <w:start w:val="1"/>
      <w:numFmt w:val="bullet"/>
      <w:lvlText w:val=""/>
      <w:lvlJc w:val="left"/>
      <w:pPr>
        <w:tabs>
          <w:tab w:val="num" w:pos="2880"/>
        </w:tabs>
        <w:ind w:left="2880" w:hanging="360"/>
      </w:pPr>
      <w:rPr>
        <w:rFonts w:ascii="Symbol" w:hAnsi="Symbol" w:hint="default"/>
      </w:rPr>
    </w:lvl>
    <w:lvl w:ilvl="4" w:tplc="9D5A2D98" w:tentative="1">
      <w:start w:val="1"/>
      <w:numFmt w:val="bullet"/>
      <w:lvlText w:val="o"/>
      <w:lvlJc w:val="left"/>
      <w:pPr>
        <w:tabs>
          <w:tab w:val="num" w:pos="3600"/>
        </w:tabs>
        <w:ind w:left="3600" w:hanging="360"/>
      </w:pPr>
      <w:rPr>
        <w:rFonts w:ascii="Courier New" w:hAnsi="Courier New" w:cs="Courier New" w:hint="default"/>
      </w:rPr>
    </w:lvl>
    <w:lvl w:ilvl="5" w:tplc="7E88BC48" w:tentative="1">
      <w:start w:val="1"/>
      <w:numFmt w:val="bullet"/>
      <w:lvlText w:val=""/>
      <w:lvlJc w:val="left"/>
      <w:pPr>
        <w:tabs>
          <w:tab w:val="num" w:pos="4320"/>
        </w:tabs>
        <w:ind w:left="4320" w:hanging="360"/>
      </w:pPr>
      <w:rPr>
        <w:rFonts w:ascii="Wingdings" w:hAnsi="Wingdings" w:hint="default"/>
      </w:rPr>
    </w:lvl>
    <w:lvl w:ilvl="6" w:tplc="AEACA3B8" w:tentative="1">
      <w:start w:val="1"/>
      <w:numFmt w:val="bullet"/>
      <w:lvlText w:val=""/>
      <w:lvlJc w:val="left"/>
      <w:pPr>
        <w:tabs>
          <w:tab w:val="num" w:pos="5040"/>
        </w:tabs>
        <w:ind w:left="5040" w:hanging="360"/>
      </w:pPr>
      <w:rPr>
        <w:rFonts w:ascii="Symbol" w:hAnsi="Symbol" w:hint="default"/>
      </w:rPr>
    </w:lvl>
    <w:lvl w:ilvl="7" w:tplc="49326F1C" w:tentative="1">
      <w:start w:val="1"/>
      <w:numFmt w:val="bullet"/>
      <w:lvlText w:val="o"/>
      <w:lvlJc w:val="left"/>
      <w:pPr>
        <w:tabs>
          <w:tab w:val="num" w:pos="5760"/>
        </w:tabs>
        <w:ind w:left="5760" w:hanging="360"/>
      </w:pPr>
      <w:rPr>
        <w:rFonts w:ascii="Courier New" w:hAnsi="Courier New" w:cs="Courier New" w:hint="default"/>
      </w:rPr>
    </w:lvl>
    <w:lvl w:ilvl="8" w:tplc="DF489290" w:tentative="1">
      <w:start w:val="1"/>
      <w:numFmt w:val="bullet"/>
      <w:lvlText w:val=""/>
      <w:lvlJc w:val="left"/>
      <w:pPr>
        <w:tabs>
          <w:tab w:val="num" w:pos="6480"/>
        </w:tabs>
        <w:ind w:left="6480" w:hanging="360"/>
      </w:pPr>
      <w:rPr>
        <w:rFonts w:ascii="Wingdings" w:hAnsi="Wingdings" w:hint="default"/>
      </w:rPr>
    </w:lvl>
  </w:abstractNum>
  <w:abstractNum w:abstractNumId="22">
    <w:nsid w:val="4CB74AB5"/>
    <w:multiLevelType w:val="hybridMultilevel"/>
    <w:tmpl w:val="8D348E66"/>
    <w:lvl w:ilvl="0" w:tplc="F2E851AE">
      <w:start w:val="1"/>
      <w:numFmt w:val="bullet"/>
      <w:lvlText w:val=""/>
      <w:lvlJc w:val="left"/>
      <w:pPr>
        <w:tabs>
          <w:tab w:val="num" w:pos="284"/>
        </w:tabs>
        <w:ind w:left="284" w:hanging="284"/>
      </w:pPr>
      <w:rPr>
        <w:rFonts w:ascii="Wingdings" w:hAnsi="Wingdings" w:hint="default"/>
        <w:sz w:val="16"/>
      </w:rPr>
    </w:lvl>
    <w:lvl w:ilvl="1" w:tplc="EA880DA6" w:tentative="1">
      <w:start w:val="1"/>
      <w:numFmt w:val="bullet"/>
      <w:lvlText w:val="o"/>
      <w:lvlJc w:val="left"/>
      <w:pPr>
        <w:tabs>
          <w:tab w:val="num" w:pos="1440"/>
        </w:tabs>
        <w:ind w:left="1440" w:hanging="360"/>
      </w:pPr>
      <w:rPr>
        <w:rFonts w:ascii="Courier New" w:hAnsi="Courier New" w:cs="Courier New" w:hint="default"/>
      </w:rPr>
    </w:lvl>
    <w:lvl w:ilvl="2" w:tplc="04EAEC08" w:tentative="1">
      <w:start w:val="1"/>
      <w:numFmt w:val="bullet"/>
      <w:lvlText w:val=""/>
      <w:lvlJc w:val="left"/>
      <w:pPr>
        <w:tabs>
          <w:tab w:val="num" w:pos="2160"/>
        </w:tabs>
        <w:ind w:left="2160" w:hanging="360"/>
      </w:pPr>
      <w:rPr>
        <w:rFonts w:ascii="Wingdings" w:hAnsi="Wingdings" w:hint="default"/>
      </w:rPr>
    </w:lvl>
    <w:lvl w:ilvl="3" w:tplc="7ECA90EA" w:tentative="1">
      <w:start w:val="1"/>
      <w:numFmt w:val="bullet"/>
      <w:lvlText w:val=""/>
      <w:lvlJc w:val="left"/>
      <w:pPr>
        <w:tabs>
          <w:tab w:val="num" w:pos="2880"/>
        </w:tabs>
        <w:ind w:left="2880" w:hanging="360"/>
      </w:pPr>
      <w:rPr>
        <w:rFonts w:ascii="Symbol" w:hAnsi="Symbol" w:hint="default"/>
      </w:rPr>
    </w:lvl>
    <w:lvl w:ilvl="4" w:tplc="0C4E7E6E" w:tentative="1">
      <w:start w:val="1"/>
      <w:numFmt w:val="bullet"/>
      <w:lvlText w:val="o"/>
      <w:lvlJc w:val="left"/>
      <w:pPr>
        <w:tabs>
          <w:tab w:val="num" w:pos="3600"/>
        </w:tabs>
        <w:ind w:left="3600" w:hanging="360"/>
      </w:pPr>
      <w:rPr>
        <w:rFonts w:ascii="Courier New" w:hAnsi="Courier New" w:cs="Courier New" w:hint="default"/>
      </w:rPr>
    </w:lvl>
    <w:lvl w:ilvl="5" w:tplc="D69CB9DE" w:tentative="1">
      <w:start w:val="1"/>
      <w:numFmt w:val="bullet"/>
      <w:lvlText w:val=""/>
      <w:lvlJc w:val="left"/>
      <w:pPr>
        <w:tabs>
          <w:tab w:val="num" w:pos="4320"/>
        </w:tabs>
        <w:ind w:left="4320" w:hanging="360"/>
      </w:pPr>
      <w:rPr>
        <w:rFonts w:ascii="Wingdings" w:hAnsi="Wingdings" w:hint="default"/>
      </w:rPr>
    </w:lvl>
    <w:lvl w:ilvl="6" w:tplc="3392D914" w:tentative="1">
      <w:start w:val="1"/>
      <w:numFmt w:val="bullet"/>
      <w:lvlText w:val=""/>
      <w:lvlJc w:val="left"/>
      <w:pPr>
        <w:tabs>
          <w:tab w:val="num" w:pos="5040"/>
        </w:tabs>
        <w:ind w:left="5040" w:hanging="360"/>
      </w:pPr>
      <w:rPr>
        <w:rFonts w:ascii="Symbol" w:hAnsi="Symbol" w:hint="default"/>
      </w:rPr>
    </w:lvl>
    <w:lvl w:ilvl="7" w:tplc="82A8CCF0" w:tentative="1">
      <w:start w:val="1"/>
      <w:numFmt w:val="bullet"/>
      <w:lvlText w:val="o"/>
      <w:lvlJc w:val="left"/>
      <w:pPr>
        <w:tabs>
          <w:tab w:val="num" w:pos="5760"/>
        </w:tabs>
        <w:ind w:left="5760" w:hanging="360"/>
      </w:pPr>
      <w:rPr>
        <w:rFonts w:ascii="Courier New" w:hAnsi="Courier New" w:cs="Courier New" w:hint="default"/>
      </w:rPr>
    </w:lvl>
    <w:lvl w:ilvl="8" w:tplc="A092ACD2" w:tentative="1">
      <w:start w:val="1"/>
      <w:numFmt w:val="bullet"/>
      <w:lvlText w:val=""/>
      <w:lvlJc w:val="left"/>
      <w:pPr>
        <w:tabs>
          <w:tab w:val="num" w:pos="6480"/>
        </w:tabs>
        <w:ind w:left="6480" w:hanging="360"/>
      </w:pPr>
      <w:rPr>
        <w:rFonts w:ascii="Wingdings" w:hAnsi="Wingdings" w:hint="default"/>
      </w:rPr>
    </w:lvl>
  </w:abstractNum>
  <w:abstractNum w:abstractNumId="23">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086ADD"/>
    <w:multiLevelType w:val="hybridMultilevel"/>
    <w:tmpl w:val="C1F68B92"/>
    <w:lvl w:ilvl="0" w:tplc="4E22FDA2">
      <w:start w:val="1"/>
      <w:numFmt w:val="bullet"/>
      <w:lvlText w:val=""/>
      <w:lvlJc w:val="left"/>
      <w:pPr>
        <w:tabs>
          <w:tab w:val="num" w:pos="851"/>
        </w:tabs>
        <w:ind w:left="851" w:hanging="284"/>
      </w:pPr>
      <w:rPr>
        <w:rFonts w:ascii="Wingdings" w:hAnsi="Wingdings" w:hint="default"/>
        <w:sz w:val="16"/>
      </w:rPr>
    </w:lvl>
    <w:lvl w:ilvl="1" w:tplc="C680C22C" w:tentative="1">
      <w:start w:val="1"/>
      <w:numFmt w:val="bullet"/>
      <w:lvlText w:val="o"/>
      <w:lvlJc w:val="left"/>
      <w:pPr>
        <w:tabs>
          <w:tab w:val="num" w:pos="1440"/>
        </w:tabs>
        <w:ind w:left="1440" w:hanging="360"/>
      </w:pPr>
      <w:rPr>
        <w:rFonts w:ascii="Courier New" w:hAnsi="Courier New" w:cs="Courier New" w:hint="default"/>
      </w:rPr>
    </w:lvl>
    <w:lvl w:ilvl="2" w:tplc="9E9C3492" w:tentative="1">
      <w:start w:val="1"/>
      <w:numFmt w:val="bullet"/>
      <w:lvlText w:val=""/>
      <w:lvlJc w:val="left"/>
      <w:pPr>
        <w:tabs>
          <w:tab w:val="num" w:pos="2160"/>
        </w:tabs>
        <w:ind w:left="2160" w:hanging="360"/>
      </w:pPr>
      <w:rPr>
        <w:rFonts w:ascii="Wingdings" w:hAnsi="Wingdings" w:hint="default"/>
      </w:rPr>
    </w:lvl>
    <w:lvl w:ilvl="3" w:tplc="27FC3B52" w:tentative="1">
      <w:start w:val="1"/>
      <w:numFmt w:val="bullet"/>
      <w:lvlText w:val=""/>
      <w:lvlJc w:val="left"/>
      <w:pPr>
        <w:tabs>
          <w:tab w:val="num" w:pos="2880"/>
        </w:tabs>
        <w:ind w:left="2880" w:hanging="360"/>
      </w:pPr>
      <w:rPr>
        <w:rFonts w:ascii="Symbol" w:hAnsi="Symbol" w:hint="default"/>
      </w:rPr>
    </w:lvl>
    <w:lvl w:ilvl="4" w:tplc="033209FE" w:tentative="1">
      <w:start w:val="1"/>
      <w:numFmt w:val="bullet"/>
      <w:lvlText w:val="o"/>
      <w:lvlJc w:val="left"/>
      <w:pPr>
        <w:tabs>
          <w:tab w:val="num" w:pos="3600"/>
        </w:tabs>
        <w:ind w:left="3600" w:hanging="360"/>
      </w:pPr>
      <w:rPr>
        <w:rFonts w:ascii="Courier New" w:hAnsi="Courier New" w:cs="Courier New" w:hint="default"/>
      </w:rPr>
    </w:lvl>
    <w:lvl w:ilvl="5" w:tplc="AF0A98D4" w:tentative="1">
      <w:start w:val="1"/>
      <w:numFmt w:val="bullet"/>
      <w:lvlText w:val=""/>
      <w:lvlJc w:val="left"/>
      <w:pPr>
        <w:tabs>
          <w:tab w:val="num" w:pos="4320"/>
        </w:tabs>
        <w:ind w:left="4320" w:hanging="360"/>
      </w:pPr>
      <w:rPr>
        <w:rFonts w:ascii="Wingdings" w:hAnsi="Wingdings" w:hint="default"/>
      </w:rPr>
    </w:lvl>
    <w:lvl w:ilvl="6" w:tplc="AAF887DE" w:tentative="1">
      <w:start w:val="1"/>
      <w:numFmt w:val="bullet"/>
      <w:lvlText w:val=""/>
      <w:lvlJc w:val="left"/>
      <w:pPr>
        <w:tabs>
          <w:tab w:val="num" w:pos="5040"/>
        </w:tabs>
        <w:ind w:left="5040" w:hanging="360"/>
      </w:pPr>
      <w:rPr>
        <w:rFonts w:ascii="Symbol" w:hAnsi="Symbol" w:hint="default"/>
      </w:rPr>
    </w:lvl>
    <w:lvl w:ilvl="7" w:tplc="CF2089D0" w:tentative="1">
      <w:start w:val="1"/>
      <w:numFmt w:val="bullet"/>
      <w:lvlText w:val="o"/>
      <w:lvlJc w:val="left"/>
      <w:pPr>
        <w:tabs>
          <w:tab w:val="num" w:pos="5760"/>
        </w:tabs>
        <w:ind w:left="5760" w:hanging="360"/>
      </w:pPr>
      <w:rPr>
        <w:rFonts w:ascii="Courier New" w:hAnsi="Courier New" w:cs="Courier New" w:hint="default"/>
      </w:rPr>
    </w:lvl>
    <w:lvl w:ilvl="8" w:tplc="755A82A2"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CDF06B5"/>
    <w:multiLevelType w:val="hybridMultilevel"/>
    <w:tmpl w:val="E3F609C2"/>
    <w:lvl w:ilvl="0" w:tplc="475C0B50">
      <w:start w:val="1"/>
      <w:numFmt w:val="bullet"/>
      <w:lvlText w:val=""/>
      <w:lvlJc w:val="left"/>
      <w:pPr>
        <w:tabs>
          <w:tab w:val="num" w:pos="284"/>
        </w:tabs>
        <w:ind w:left="284" w:hanging="284"/>
      </w:pPr>
      <w:rPr>
        <w:rFonts w:ascii="Wingdings" w:hAnsi="Wingdings" w:hint="default"/>
        <w:sz w:val="16"/>
      </w:rPr>
    </w:lvl>
    <w:lvl w:ilvl="1" w:tplc="5CBC1946" w:tentative="1">
      <w:start w:val="1"/>
      <w:numFmt w:val="bullet"/>
      <w:lvlText w:val="o"/>
      <w:lvlJc w:val="left"/>
      <w:pPr>
        <w:tabs>
          <w:tab w:val="num" w:pos="1440"/>
        </w:tabs>
        <w:ind w:left="1440" w:hanging="360"/>
      </w:pPr>
      <w:rPr>
        <w:rFonts w:ascii="Courier New" w:hAnsi="Courier New" w:cs="Courier New" w:hint="default"/>
      </w:rPr>
    </w:lvl>
    <w:lvl w:ilvl="2" w:tplc="F6F0F522" w:tentative="1">
      <w:start w:val="1"/>
      <w:numFmt w:val="bullet"/>
      <w:lvlText w:val=""/>
      <w:lvlJc w:val="left"/>
      <w:pPr>
        <w:tabs>
          <w:tab w:val="num" w:pos="2160"/>
        </w:tabs>
        <w:ind w:left="2160" w:hanging="360"/>
      </w:pPr>
      <w:rPr>
        <w:rFonts w:ascii="Wingdings" w:hAnsi="Wingdings" w:hint="default"/>
      </w:rPr>
    </w:lvl>
    <w:lvl w:ilvl="3" w:tplc="AB184F06" w:tentative="1">
      <w:start w:val="1"/>
      <w:numFmt w:val="bullet"/>
      <w:lvlText w:val=""/>
      <w:lvlJc w:val="left"/>
      <w:pPr>
        <w:tabs>
          <w:tab w:val="num" w:pos="2880"/>
        </w:tabs>
        <w:ind w:left="2880" w:hanging="360"/>
      </w:pPr>
      <w:rPr>
        <w:rFonts w:ascii="Symbol" w:hAnsi="Symbol" w:hint="default"/>
      </w:rPr>
    </w:lvl>
    <w:lvl w:ilvl="4" w:tplc="F5BE1C98" w:tentative="1">
      <w:start w:val="1"/>
      <w:numFmt w:val="bullet"/>
      <w:lvlText w:val="o"/>
      <w:lvlJc w:val="left"/>
      <w:pPr>
        <w:tabs>
          <w:tab w:val="num" w:pos="3600"/>
        </w:tabs>
        <w:ind w:left="3600" w:hanging="360"/>
      </w:pPr>
      <w:rPr>
        <w:rFonts w:ascii="Courier New" w:hAnsi="Courier New" w:cs="Courier New" w:hint="default"/>
      </w:rPr>
    </w:lvl>
    <w:lvl w:ilvl="5" w:tplc="3A6A64E2" w:tentative="1">
      <w:start w:val="1"/>
      <w:numFmt w:val="bullet"/>
      <w:lvlText w:val=""/>
      <w:lvlJc w:val="left"/>
      <w:pPr>
        <w:tabs>
          <w:tab w:val="num" w:pos="4320"/>
        </w:tabs>
        <w:ind w:left="4320" w:hanging="360"/>
      </w:pPr>
      <w:rPr>
        <w:rFonts w:ascii="Wingdings" w:hAnsi="Wingdings" w:hint="default"/>
      </w:rPr>
    </w:lvl>
    <w:lvl w:ilvl="6" w:tplc="9440CE8E" w:tentative="1">
      <w:start w:val="1"/>
      <w:numFmt w:val="bullet"/>
      <w:lvlText w:val=""/>
      <w:lvlJc w:val="left"/>
      <w:pPr>
        <w:tabs>
          <w:tab w:val="num" w:pos="5040"/>
        </w:tabs>
        <w:ind w:left="5040" w:hanging="360"/>
      </w:pPr>
      <w:rPr>
        <w:rFonts w:ascii="Symbol" w:hAnsi="Symbol" w:hint="default"/>
      </w:rPr>
    </w:lvl>
    <w:lvl w:ilvl="7" w:tplc="CC7679B0" w:tentative="1">
      <w:start w:val="1"/>
      <w:numFmt w:val="bullet"/>
      <w:lvlText w:val="o"/>
      <w:lvlJc w:val="left"/>
      <w:pPr>
        <w:tabs>
          <w:tab w:val="num" w:pos="5760"/>
        </w:tabs>
        <w:ind w:left="5760" w:hanging="360"/>
      </w:pPr>
      <w:rPr>
        <w:rFonts w:ascii="Courier New" w:hAnsi="Courier New" w:cs="Courier New" w:hint="default"/>
      </w:rPr>
    </w:lvl>
    <w:lvl w:ilvl="8" w:tplc="D6A40AAC" w:tentative="1">
      <w:start w:val="1"/>
      <w:numFmt w:val="bullet"/>
      <w:lvlText w:val=""/>
      <w:lvlJc w:val="left"/>
      <w:pPr>
        <w:tabs>
          <w:tab w:val="num" w:pos="6480"/>
        </w:tabs>
        <w:ind w:left="6480" w:hanging="360"/>
      </w:pPr>
      <w:rPr>
        <w:rFonts w:ascii="Wingdings" w:hAnsi="Wingdings" w:hint="default"/>
      </w:rPr>
    </w:lvl>
  </w:abstractNum>
  <w:abstractNum w:abstractNumId="31">
    <w:nsid w:val="6D952E77"/>
    <w:multiLevelType w:val="hybridMultilevel"/>
    <w:tmpl w:val="B366E1C6"/>
    <w:lvl w:ilvl="0" w:tplc="3588E8BE">
      <w:start w:val="1"/>
      <w:numFmt w:val="bullet"/>
      <w:lvlText w:val=""/>
      <w:lvlJc w:val="left"/>
      <w:pPr>
        <w:tabs>
          <w:tab w:val="num" w:pos="284"/>
        </w:tabs>
        <w:ind w:left="284" w:hanging="284"/>
      </w:pPr>
      <w:rPr>
        <w:rFonts w:ascii="Wingdings" w:hAnsi="Wingdings" w:hint="default"/>
        <w:sz w:val="16"/>
      </w:rPr>
    </w:lvl>
    <w:lvl w:ilvl="1" w:tplc="82C2CDA2" w:tentative="1">
      <w:start w:val="1"/>
      <w:numFmt w:val="bullet"/>
      <w:lvlText w:val="o"/>
      <w:lvlJc w:val="left"/>
      <w:pPr>
        <w:tabs>
          <w:tab w:val="num" w:pos="1440"/>
        </w:tabs>
        <w:ind w:left="1440" w:hanging="360"/>
      </w:pPr>
      <w:rPr>
        <w:rFonts w:ascii="Courier New" w:hAnsi="Courier New" w:cs="Courier New" w:hint="default"/>
      </w:rPr>
    </w:lvl>
    <w:lvl w:ilvl="2" w:tplc="65FC0724" w:tentative="1">
      <w:start w:val="1"/>
      <w:numFmt w:val="bullet"/>
      <w:lvlText w:val=""/>
      <w:lvlJc w:val="left"/>
      <w:pPr>
        <w:tabs>
          <w:tab w:val="num" w:pos="2160"/>
        </w:tabs>
        <w:ind w:left="2160" w:hanging="360"/>
      </w:pPr>
      <w:rPr>
        <w:rFonts w:ascii="Wingdings" w:hAnsi="Wingdings" w:hint="default"/>
      </w:rPr>
    </w:lvl>
    <w:lvl w:ilvl="3" w:tplc="307C7A3E" w:tentative="1">
      <w:start w:val="1"/>
      <w:numFmt w:val="bullet"/>
      <w:lvlText w:val=""/>
      <w:lvlJc w:val="left"/>
      <w:pPr>
        <w:tabs>
          <w:tab w:val="num" w:pos="2880"/>
        </w:tabs>
        <w:ind w:left="2880" w:hanging="360"/>
      </w:pPr>
      <w:rPr>
        <w:rFonts w:ascii="Symbol" w:hAnsi="Symbol" w:hint="default"/>
      </w:rPr>
    </w:lvl>
    <w:lvl w:ilvl="4" w:tplc="0AAE0EE2" w:tentative="1">
      <w:start w:val="1"/>
      <w:numFmt w:val="bullet"/>
      <w:lvlText w:val="o"/>
      <w:lvlJc w:val="left"/>
      <w:pPr>
        <w:tabs>
          <w:tab w:val="num" w:pos="3600"/>
        </w:tabs>
        <w:ind w:left="3600" w:hanging="360"/>
      </w:pPr>
      <w:rPr>
        <w:rFonts w:ascii="Courier New" w:hAnsi="Courier New" w:cs="Courier New" w:hint="default"/>
      </w:rPr>
    </w:lvl>
    <w:lvl w:ilvl="5" w:tplc="5DB2F84E" w:tentative="1">
      <w:start w:val="1"/>
      <w:numFmt w:val="bullet"/>
      <w:lvlText w:val=""/>
      <w:lvlJc w:val="left"/>
      <w:pPr>
        <w:tabs>
          <w:tab w:val="num" w:pos="4320"/>
        </w:tabs>
        <w:ind w:left="4320" w:hanging="360"/>
      </w:pPr>
      <w:rPr>
        <w:rFonts w:ascii="Wingdings" w:hAnsi="Wingdings" w:hint="default"/>
      </w:rPr>
    </w:lvl>
    <w:lvl w:ilvl="6" w:tplc="700AC42E" w:tentative="1">
      <w:start w:val="1"/>
      <w:numFmt w:val="bullet"/>
      <w:lvlText w:val=""/>
      <w:lvlJc w:val="left"/>
      <w:pPr>
        <w:tabs>
          <w:tab w:val="num" w:pos="5040"/>
        </w:tabs>
        <w:ind w:left="5040" w:hanging="360"/>
      </w:pPr>
      <w:rPr>
        <w:rFonts w:ascii="Symbol" w:hAnsi="Symbol" w:hint="default"/>
      </w:rPr>
    </w:lvl>
    <w:lvl w:ilvl="7" w:tplc="A8347F7A" w:tentative="1">
      <w:start w:val="1"/>
      <w:numFmt w:val="bullet"/>
      <w:lvlText w:val="o"/>
      <w:lvlJc w:val="left"/>
      <w:pPr>
        <w:tabs>
          <w:tab w:val="num" w:pos="5760"/>
        </w:tabs>
        <w:ind w:left="5760" w:hanging="360"/>
      </w:pPr>
      <w:rPr>
        <w:rFonts w:ascii="Courier New" w:hAnsi="Courier New" w:cs="Courier New" w:hint="default"/>
      </w:rPr>
    </w:lvl>
    <w:lvl w:ilvl="8" w:tplc="0018E4EC" w:tentative="1">
      <w:start w:val="1"/>
      <w:numFmt w:val="bullet"/>
      <w:lvlText w:val=""/>
      <w:lvlJc w:val="left"/>
      <w:pPr>
        <w:tabs>
          <w:tab w:val="num" w:pos="6480"/>
        </w:tabs>
        <w:ind w:left="6480" w:hanging="360"/>
      </w:pPr>
      <w:rPr>
        <w:rFonts w:ascii="Wingdings" w:hAnsi="Wingdings" w:hint="default"/>
      </w:rPr>
    </w:lvl>
  </w:abstractNum>
  <w:abstractNum w:abstractNumId="32">
    <w:nsid w:val="71AD444A"/>
    <w:multiLevelType w:val="hybridMultilevel"/>
    <w:tmpl w:val="4042B7A4"/>
    <w:lvl w:ilvl="0" w:tplc="117ACBA2">
      <w:start w:val="1"/>
      <w:numFmt w:val="bullet"/>
      <w:lvlText w:val=""/>
      <w:lvlJc w:val="left"/>
      <w:pPr>
        <w:tabs>
          <w:tab w:val="num" w:pos="284"/>
        </w:tabs>
        <w:ind w:left="284" w:hanging="284"/>
      </w:pPr>
      <w:rPr>
        <w:rFonts w:ascii="Wingdings" w:hAnsi="Wingdings" w:hint="default"/>
        <w:b/>
        <w:i w:val="0"/>
        <w:color w:val="auto"/>
        <w:sz w:val="20"/>
      </w:rPr>
    </w:lvl>
    <w:lvl w:ilvl="1" w:tplc="799A748A" w:tentative="1">
      <w:start w:val="1"/>
      <w:numFmt w:val="bullet"/>
      <w:lvlText w:val="o"/>
      <w:lvlJc w:val="left"/>
      <w:pPr>
        <w:tabs>
          <w:tab w:val="num" w:pos="1440"/>
        </w:tabs>
        <w:ind w:left="1440" w:hanging="360"/>
      </w:pPr>
      <w:rPr>
        <w:rFonts w:ascii="Courier New" w:hAnsi="Courier New" w:cs="Courier New" w:hint="default"/>
      </w:rPr>
    </w:lvl>
    <w:lvl w:ilvl="2" w:tplc="5188308C" w:tentative="1">
      <w:start w:val="1"/>
      <w:numFmt w:val="bullet"/>
      <w:lvlText w:val=""/>
      <w:lvlJc w:val="left"/>
      <w:pPr>
        <w:tabs>
          <w:tab w:val="num" w:pos="2160"/>
        </w:tabs>
        <w:ind w:left="2160" w:hanging="360"/>
      </w:pPr>
      <w:rPr>
        <w:rFonts w:ascii="Wingdings" w:hAnsi="Wingdings" w:hint="default"/>
      </w:rPr>
    </w:lvl>
    <w:lvl w:ilvl="3" w:tplc="C42C7F86" w:tentative="1">
      <w:start w:val="1"/>
      <w:numFmt w:val="bullet"/>
      <w:lvlText w:val=""/>
      <w:lvlJc w:val="left"/>
      <w:pPr>
        <w:tabs>
          <w:tab w:val="num" w:pos="2880"/>
        </w:tabs>
        <w:ind w:left="2880" w:hanging="360"/>
      </w:pPr>
      <w:rPr>
        <w:rFonts w:ascii="Symbol" w:hAnsi="Symbol" w:hint="default"/>
      </w:rPr>
    </w:lvl>
    <w:lvl w:ilvl="4" w:tplc="9C34F8C2" w:tentative="1">
      <w:start w:val="1"/>
      <w:numFmt w:val="bullet"/>
      <w:lvlText w:val="o"/>
      <w:lvlJc w:val="left"/>
      <w:pPr>
        <w:tabs>
          <w:tab w:val="num" w:pos="3600"/>
        </w:tabs>
        <w:ind w:left="3600" w:hanging="360"/>
      </w:pPr>
      <w:rPr>
        <w:rFonts w:ascii="Courier New" w:hAnsi="Courier New" w:cs="Courier New" w:hint="default"/>
      </w:rPr>
    </w:lvl>
    <w:lvl w:ilvl="5" w:tplc="E0A018C2" w:tentative="1">
      <w:start w:val="1"/>
      <w:numFmt w:val="bullet"/>
      <w:lvlText w:val=""/>
      <w:lvlJc w:val="left"/>
      <w:pPr>
        <w:tabs>
          <w:tab w:val="num" w:pos="4320"/>
        </w:tabs>
        <w:ind w:left="4320" w:hanging="360"/>
      </w:pPr>
      <w:rPr>
        <w:rFonts w:ascii="Wingdings" w:hAnsi="Wingdings" w:hint="default"/>
      </w:rPr>
    </w:lvl>
    <w:lvl w:ilvl="6" w:tplc="4208BAF6" w:tentative="1">
      <w:start w:val="1"/>
      <w:numFmt w:val="bullet"/>
      <w:lvlText w:val=""/>
      <w:lvlJc w:val="left"/>
      <w:pPr>
        <w:tabs>
          <w:tab w:val="num" w:pos="5040"/>
        </w:tabs>
        <w:ind w:left="5040" w:hanging="360"/>
      </w:pPr>
      <w:rPr>
        <w:rFonts w:ascii="Symbol" w:hAnsi="Symbol" w:hint="default"/>
      </w:rPr>
    </w:lvl>
    <w:lvl w:ilvl="7" w:tplc="0504E078" w:tentative="1">
      <w:start w:val="1"/>
      <w:numFmt w:val="bullet"/>
      <w:lvlText w:val="o"/>
      <w:lvlJc w:val="left"/>
      <w:pPr>
        <w:tabs>
          <w:tab w:val="num" w:pos="5760"/>
        </w:tabs>
        <w:ind w:left="5760" w:hanging="360"/>
      </w:pPr>
      <w:rPr>
        <w:rFonts w:ascii="Courier New" w:hAnsi="Courier New" w:cs="Courier New" w:hint="default"/>
      </w:rPr>
    </w:lvl>
    <w:lvl w:ilvl="8" w:tplc="DE969AE6" w:tentative="1">
      <w:start w:val="1"/>
      <w:numFmt w:val="bullet"/>
      <w:lvlText w:val=""/>
      <w:lvlJc w:val="left"/>
      <w:pPr>
        <w:tabs>
          <w:tab w:val="num" w:pos="6480"/>
        </w:tabs>
        <w:ind w:left="6480" w:hanging="360"/>
      </w:pPr>
      <w:rPr>
        <w:rFonts w:ascii="Wingdings" w:hAnsi="Wingdings" w:hint="default"/>
      </w:rPr>
    </w:lvl>
  </w:abstractNum>
  <w:abstractNum w:abstractNumId="33">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4"/>
  </w:num>
  <w:num w:numId="6">
    <w:abstractNumId w:val="12"/>
  </w:num>
  <w:num w:numId="7">
    <w:abstractNumId w:val="29"/>
  </w:num>
  <w:num w:numId="8">
    <w:abstractNumId w:val="23"/>
  </w:num>
  <w:num w:numId="9">
    <w:abstractNumId w:val="17"/>
  </w:num>
  <w:num w:numId="10">
    <w:abstractNumId w:val="27"/>
  </w:num>
  <w:num w:numId="11">
    <w:abstractNumId w:val="7"/>
  </w:num>
  <w:num w:numId="12">
    <w:abstractNumId w:val="4"/>
  </w:num>
  <w:num w:numId="13">
    <w:abstractNumId w:val="13"/>
  </w:num>
  <w:num w:numId="14">
    <w:abstractNumId w:val="6"/>
  </w:num>
  <w:num w:numId="15">
    <w:abstractNumId w:val="19"/>
  </w:num>
  <w:num w:numId="16">
    <w:abstractNumId w:val="16"/>
  </w:num>
  <w:num w:numId="17">
    <w:abstractNumId w:val="11"/>
  </w:num>
  <w:num w:numId="18">
    <w:abstractNumId w:val="1"/>
  </w:num>
  <w:num w:numId="19">
    <w:abstractNumId w:val="33"/>
  </w:num>
  <w:num w:numId="20">
    <w:abstractNumId w:val="2"/>
  </w:num>
  <w:num w:numId="21">
    <w:abstractNumId w:val="28"/>
  </w:num>
  <w:num w:numId="22">
    <w:abstractNumId w:val="8"/>
  </w:num>
  <w:num w:numId="23">
    <w:abstractNumId w:val="18"/>
  </w:num>
  <w:num w:numId="24">
    <w:abstractNumId w:val="26"/>
  </w:num>
  <w:num w:numId="25">
    <w:abstractNumId w:val="20"/>
  </w:num>
  <w:num w:numId="26">
    <w:abstractNumId w:val="10"/>
  </w:num>
  <w:num w:numId="27">
    <w:abstractNumId w:val="24"/>
  </w:num>
  <w:num w:numId="28">
    <w:abstractNumId w:val="25"/>
  </w:num>
  <w:num w:numId="29">
    <w:abstractNumId w:val="21"/>
  </w:num>
  <w:num w:numId="30">
    <w:abstractNumId w:val="31"/>
  </w:num>
  <w:num w:numId="31">
    <w:abstractNumId w:val="22"/>
  </w:num>
  <w:num w:numId="32">
    <w:abstractNumId w:val="30"/>
  </w:num>
  <w:num w:numId="33">
    <w:abstractNumId w:val="14"/>
  </w:num>
  <w:num w:numId="34">
    <w:abstractNumId w:val="9"/>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29213418_92724"/>
  </w:docVars>
  <w:rsids>
    <w:rsidRoot w:val="009C06CC"/>
    <w:rsid w:val="00041045"/>
    <w:rsid w:val="00045E49"/>
    <w:rsid w:val="00052246"/>
    <w:rsid w:val="00093D74"/>
    <w:rsid w:val="00096388"/>
    <w:rsid w:val="000C050A"/>
    <w:rsid w:val="000F6482"/>
    <w:rsid w:val="00114434"/>
    <w:rsid w:val="001264F7"/>
    <w:rsid w:val="001913D8"/>
    <w:rsid w:val="00201172"/>
    <w:rsid w:val="00210EDE"/>
    <w:rsid w:val="00214E7D"/>
    <w:rsid w:val="002426AE"/>
    <w:rsid w:val="00261AAC"/>
    <w:rsid w:val="002749EE"/>
    <w:rsid w:val="002A4CEA"/>
    <w:rsid w:val="002A58DA"/>
    <w:rsid w:val="002C2102"/>
    <w:rsid w:val="002D7B27"/>
    <w:rsid w:val="002E2A65"/>
    <w:rsid w:val="002F733D"/>
    <w:rsid w:val="00344EF7"/>
    <w:rsid w:val="00424AFE"/>
    <w:rsid w:val="0046309D"/>
    <w:rsid w:val="004A33A2"/>
    <w:rsid w:val="004B14BB"/>
    <w:rsid w:val="004D6EC1"/>
    <w:rsid w:val="004E0E53"/>
    <w:rsid w:val="004E5003"/>
    <w:rsid w:val="004F5198"/>
    <w:rsid w:val="0050780D"/>
    <w:rsid w:val="00545F36"/>
    <w:rsid w:val="0055681F"/>
    <w:rsid w:val="00570BE5"/>
    <w:rsid w:val="00596C86"/>
    <w:rsid w:val="00615DB1"/>
    <w:rsid w:val="00644B3E"/>
    <w:rsid w:val="00654466"/>
    <w:rsid w:val="00664E23"/>
    <w:rsid w:val="00674501"/>
    <w:rsid w:val="00676FE0"/>
    <w:rsid w:val="0069306B"/>
    <w:rsid w:val="006F71D1"/>
    <w:rsid w:val="007029AA"/>
    <w:rsid w:val="00703F03"/>
    <w:rsid w:val="00710B40"/>
    <w:rsid w:val="0075486B"/>
    <w:rsid w:val="00772419"/>
    <w:rsid w:val="00775093"/>
    <w:rsid w:val="00776FAB"/>
    <w:rsid w:val="008012D0"/>
    <w:rsid w:val="00846387"/>
    <w:rsid w:val="00846F99"/>
    <w:rsid w:val="00867B08"/>
    <w:rsid w:val="00871EF9"/>
    <w:rsid w:val="0088636B"/>
    <w:rsid w:val="008B1A23"/>
    <w:rsid w:val="00941A30"/>
    <w:rsid w:val="00964BDF"/>
    <w:rsid w:val="009738AC"/>
    <w:rsid w:val="00974066"/>
    <w:rsid w:val="009A1222"/>
    <w:rsid w:val="009A1D42"/>
    <w:rsid w:val="009C06CC"/>
    <w:rsid w:val="009C5DA2"/>
    <w:rsid w:val="009E122A"/>
    <w:rsid w:val="00A03AE0"/>
    <w:rsid w:val="00A12B47"/>
    <w:rsid w:val="00A263A9"/>
    <w:rsid w:val="00A45585"/>
    <w:rsid w:val="00A646DE"/>
    <w:rsid w:val="00A92E95"/>
    <w:rsid w:val="00AE1BDF"/>
    <w:rsid w:val="00AE5F7B"/>
    <w:rsid w:val="00B63C06"/>
    <w:rsid w:val="00BE156E"/>
    <w:rsid w:val="00BE71A2"/>
    <w:rsid w:val="00BF4055"/>
    <w:rsid w:val="00C51931"/>
    <w:rsid w:val="00C53C35"/>
    <w:rsid w:val="00C678FE"/>
    <w:rsid w:val="00C702E0"/>
    <w:rsid w:val="00CA26BA"/>
    <w:rsid w:val="00CA522B"/>
    <w:rsid w:val="00CC56A5"/>
    <w:rsid w:val="00CE12BE"/>
    <w:rsid w:val="00D61CE9"/>
    <w:rsid w:val="00D7608F"/>
    <w:rsid w:val="00D76DC7"/>
    <w:rsid w:val="00DB0DBE"/>
    <w:rsid w:val="00DD4F13"/>
    <w:rsid w:val="00DE5495"/>
    <w:rsid w:val="00DF5D69"/>
    <w:rsid w:val="00E5552C"/>
    <w:rsid w:val="00E6217A"/>
    <w:rsid w:val="00E70AD4"/>
    <w:rsid w:val="00F21701"/>
    <w:rsid w:val="00F30D48"/>
    <w:rsid w:val="00F50542"/>
    <w:rsid w:val="00F676D5"/>
    <w:rsid w:val="00F749C9"/>
    <w:rsid w:val="00FF1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styleId="Kommentarzeichen">
    <w:name w:val="annotation reference"/>
    <w:rsid w:val="00B61720"/>
    <w:rPr>
      <w:sz w:val="16"/>
      <w:szCs w:val="16"/>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Kommentartext">
    <w:name w:val="annotation text"/>
    <w:basedOn w:val="Standard"/>
    <w:link w:val="KommentartextZchn"/>
    <w:rsid w:val="00B61720"/>
    <w:rPr>
      <w:szCs w:val="20"/>
    </w:rPr>
  </w:style>
  <w:style w:type="character" w:customStyle="1" w:styleId="KommentartextZchn">
    <w:name w:val="Kommentartext Zchn"/>
    <w:link w:val="Kommentartext"/>
    <w:rsid w:val="00B61720"/>
    <w:rPr>
      <w:rFonts w:ascii="Arial" w:hAnsi="Arial"/>
      <w:lang w:val="de-AT" w:eastAsia="de-AT"/>
    </w:rPr>
  </w:style>
  <w:style w:type="paragraph" w:styleId="Kommentarthema">
    <w:name w:val="annotation subject"/>
    <w:basedOn w:val="Kommentartext"/>
    <w:next w:val="Kommentartext"/>
    <w:link w:val="KommentarthemaZchn"/>
    <w:rsid w:val="00B61720"/>
    <w:rPr>
      <w:b/>
      <w:bCs/>
    </w:rPr>
  </w:style>
  <w:style w:type="character" w:customStyle="1" w:styleId="KommentarthemaZchn">
    <w:name w:val="Kommentarthema Zchn"/>
    <w:link w:val="Kommentarthema"/>
    <w:rsid w:val="00B61720"/>
    <w:rPr>
      <w:rFonts w:ascii="Arial" w:hAnsi="Arial"/>
      <w:b/>
      <w:bCs/>
      <w:lang w:val="de-AT" w:eastAsia="de-AT"/>
    </w:rPr>
  </w:style>
  <w:style w:type="character" w:styleId="BesuchterHyperlink">
    <w:name w:val="FollowedHyperlink"/>
    <w:rsid w:val="00B63C0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rsid w:val="0038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7D067D"/>
    <w:rPr>
      <w:rFonts w:ascii="Tahoma" w:hAnsi="Tahoma" w:cs="Tahoma"/>
      <w:sz w:val="16"/>
      <w:szCs w:val="16"/>
    </w:rPr>
  </w:style>
  <w:style w:type="paragraph" w:styleId="StandardWeb">
    <w:name w:val="Normal (Web)"/>
    <w:basedOn w:val="Standard"/>
    <w:rsid w:val="003302A7"/>
    <w:rPr>
      <w:rFonts w:ascii="Times New Roman"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styleId="Kommentarzeichen">
    <w:name w:val="annotation reference"/>
    <w:rsid w:val="00B61720"/>
    <w:rPr>
      <w:sz w:val="16"/>
      <w:szCs w:val="16"/>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styleId="Kommentartext">
    <w:name w:val="annotation text"/>
    <w:basedOn w:val="Standard"/>
    <w:link w:val="KommentartextZchn"/>
    <w:rsid w:val="00B61720"/>
    <w:rPr>
      <w:szCs w:val="20"/>
    </w:rPr>
  </w:style>
  <w:style w:type="character" w:customStyle="1" w:styleId="KommentartextZchn">
    <w:name w:val="Kommentartext Zchn"/>
    <w:link w:val="Kommentartext"/>
    <w:rsid w:val="00B61720"/>
    <w:rPr>
      <w:rFonts w:ascii="Arial" w:hAnsi="Arial"/>
      <w:lang w:val="de-AT" w:eastAsia="de-AT"/>
    </w:rPr>
  </w:style>
  <w:style w:type="paragraph" w:styleId="Kommentarthema">
    <w:name w:val="annotation subject"/>
    <w:basedOn w:val="Kommentartext"/>
    <w:next w:val="Kommentartext"/>
    <w:link w:val="KommentarthemaZchn"/>
    <w:rsid w:val="00B61720"/>
    <w:rPr>
      <w:b/>
      <w:bCs/>
    </w:rPr>
  </w:style>
  <w:style w:type="character" w:customStyle="1" w:styleId="KommentarthemaZchn">
    <w:name w:val="Kommentarthema Zchn"/>
    <w:link w:val="Kommentarthema"/>
    <w:rsid w:val="00B61720"/>
    <w:rPr>
      <w:rFonts w:ascii="Arial" w:hAnsi="Arial"/>
      <w:b/>
      <w:bCs/>
      <w:lang w:val="de-AT" w:eastAsia="de-AT"/>
    </w:rPr>
  </w:style>
  <w:style w:type="character" w:styleId="BesuchterHyperlink">
    <w:name w:val="FollowedHyperlink"/>
    <w:rsid w:val="00B63C0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66628">
      <w:bodyDiv w:val="1"/>
      <w:marLeft w:val="0"/>
      <w:marRight w:val="0"/>
      <w:marTop w:val="0"/>
      <w:marBottom w:val="0"/>
      <w:divBdr>
        <w:top w:val="none" w:sz="0" w:space="0" w:color="auto"/>
        <w:left w:val="none" w:sz="0" w:space="0" w:color="auto"/>
        <w:bottom w:val="none" w:sz="0" w:space="0" w:color="auto"/>
        <w:right w:val="none" w:sz="0" w:space="0" w:color="auto"/>
      </w:divBdr>
    </w:div>
    <w:div w:id="169889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3428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3852</CharactersWithSpaces>
  <SharedDoc>false</SharedDoc>
  <HLinks>
    <vt:vector size="18" baseType="variant">
      <vt:variant>
        <vt:i4>6422564</vt:i4>
      </vt:variant>
      <vt:variant>
        <vt:i4>0</vt:i4>
      </vt:variant>
      <vt:variant>
        <vt:i4>0</vt:i4>
      </vt:variant>
      <vt:variant>
        <vt:i4>5</vt:i4>
      </vt:variant>
      <vt:variant>
        <vt:lpwstr>http://www.andritz.com/news-de</vt:lpwstr>
      </vt:variant>
      <vt:variant>
        <vt:lpwstr/>
      </vt:variant>
      <vt:variant>
        <vt:i4>3276911</vt:i4>
      </vt:variant>
      <vt:variant>
        <vt:i4>-1</vt:i4>
      </vt:variant>
      <vt:variant>
        <vt:i4>2059</vt:i4>
      </vt:variant>
      <vt:variant>
        <vt:i4>1</vt:i4>
      </vt:variant>
      <vt:variant>
        <vt:lpwstr>:ANDRITZ-HYDRO-color-office-36mm-bpaper.png</vt:lpwstr>
      </vt:variant>
      <vt:variant>
        <vt:lpwstr/>
      </vt:variant>
      <vt:variant>
        <vt:i4>3276911</vt:i4>
      </vt:variant>
      <vt:variant>
        <vt:i4>-1</vt:i4>
      </vt:variant>
      <vt:variant>
        <vt:i4>2060</vt:i4>
      </vt:variant>
      <vt:variant>
        <vt:i4>1</vt:i4>
      </vt:variant>
      <vt:variant>
        <vt:lpwstr>:ANDRITZ-HYDRO-color-office-36mm-bpaper.png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10</cp:revision>
  <cp:lastPrinted>2014-01-28T21:23:00Z</cp:lastPrinted>
  <dcterms:created xsi:type="dcterms:W3CDTF">2014-03-17T09:02:00Z</dcterms:created>
  <dcterms:modified xsi:type="dcterms:W3CDTF">2014-03-19T07:24:00Z</dcterms:modified>
</cp:coreProperties>
</file>